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C3" w:rsidRDefault="00AD16C3" w:rsidP="00AD1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Azerbaijan Medical University</w:t>
      </w:r>
    </w:p>
    <w:p w:rsidR="00AD16C3" w:rsidRDefault="00AD16C3" w:rsidP="00AD1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Department of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Dermatovenerology</w:t>
      </w:r>
      <w:proofErr w:type="spellEnd"/>
    </w:p>
    <w:p w:rsidR="00AD16C3" w:rsidRDefault="00AD16C3" w:rsidP="00AD16C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D16C3" w:rsidRPr="003048AC" w:rsidRDefault="00AD16C3" w:rsidP="00AD16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48AC">
        <w:rPr>
          <w:rFonts w:ascii="Times New Roman" w:hAnsi="Times New Roman" w:cs="Times New Roman"/>
          <w:b/>
          <w:sz w:val="32"/>
          <w:szCs w:val="32"/>
        </w:rPr>
        <w:t>Practical lesson number 3 (dermatology)</w:t>
      </w:r>
    </w:p>
    <w:p w:rsidR="00AD16C3" w:rsidRPr="003048AC" w:rsidRDefault="00AD16C3" w:rsidP="00AD16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048AC">
        <w:rPr>
          <w:rFonts w:ascii="Times New Roman" w:hAnsi="Times New Roman" w:cs="Times New Roman"/>
          <w:b/>
          <w:sz w:val="32"/>
          <w:szCs w:val="32"/>
        </w:rPr>
        <w:t xml:space="preserve">Bacterial </w:t>
      </w:r>
      <w:proofErr w:type="spellStart"/>
      <w:r w:rsidRPr="003048AC">
        <w:rPr>
          <w:rFonts w:ascii="Times New Roman" w:hAnsi="Times New Roman" w:cs="Times New Roman"/>
          <w:b/>
          <w:sz w:val="32"/>
          <w:szCs w:val="32"/>
        </w:rPr>
        <w:t>dermatoses</w:t>
      </w:r>
      <w:proofErr w:type="spellEnd"/>
      <w:r w:rsidRPr="003048AC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3048AC">
        <w:rPr>
          <w:rFonts w:ascii="Times New Roman" w:hAnsi="Times New Roman" w:cs="Times New Roman"/>
          <w:b/>
          <w:sz w:val="32"/>
          <w:szCs w:val="32"/>
        </w:rPr>
        <w:t>Cutaneous</w:t>
      </w:r>
      <w:proofErr w:type="spellEnd"/>
      <w:r w:rsidRPr="003048A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tuberculosis, L</w:t>
      </w:r>
      <w:r w:rsidRPr="003048AC">
        <w:rPr>
          <w:rFonts w:ascii="Times New Roman" w:hAnsi="Times New Roman" w:cs="Times New Roman"/>
          <w:b/>
          <w:sz w:val="32"/>
          <w:szCs w:val="32"/>
        </w:rPr>
        <w:t>eprosy).</w:t>
      </w:r>
      <w:proofErr w:type="gramEnd"/>
      <w:r w:rsidRPr="003048A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3048AC">
        <w:rPr>
          <w:rFonts w:ascii="Times New Roman" w:hAnsi="Times New Roman" w:cs="Times New Roman"/>
          <w:b/>
          <w:sz w:val="32"/>
          <w:szCs w:val="32"/>
        </w:rPr>
        <w:t>Cutaneous</w:t>
      </w:r>
      <w:proofErr w:type="spellEnd"/>
      <w:r w:rsidRPr="003048A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48AC">
        <w:rPr>
          <w:rFonts w:ascii="Times New Roman" w:hAnsi="Times New Roman" w:cs="Times New Roman"/>
          <w:b/>
          <w:sz w:val="32"/>
          <w:szCs w:val="32"/>
        </w:rPr>
        <w:t>leishmaniasis</w:t>
      </w:r>
      <w:proofErr w:type="spellEnd"/>
      <w:r w:rsidRPr="003048AC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AD16C3" w:rsidRPr="003048AC" w:rsidRDefault="00AD16C3" w:rsidP="00AD16C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048AC">
        <w:rPr>
          <w:rFonts w:ascii="Times New Roman" w:hAnsi="Times New Roman" w:cs="Times New Roman"/>
          <w:i/>
          <w:sz w:val="28"/>
          <w:szCs w:val="28"/>
        </w:rPr>
        <w:t>Epidemiology.</w:t>
      </w:r>
      <w:proofErr w:type="gramEnd"/>
      <w:r w:rsidRPr="003048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3048AC">
        <w:rPr>
          <w:rFonts w:ascii="Times New Roman" w:hAnsi="Times New Roman" w:cs="Times New Roman"/>
          <w:i/>
          <w:sz w:val="28"/>
          <w:szCs w:val="28"/>
        </w:rPr>
        <w:t>Etiopathogenesis</w:t>
      </w:r>
      <w:proofErr w:type="spellEnd"/>
      <w:r w:rsidRPr="003048A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048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048AC">
        <w:rPr>
          <w:rFonts w:ascii="Times New Roman" w:hAnsi="Times New Roman" w:cs="Times New Roman"/>
          <w:i/>
          <w:sz w:val="28"/>
          <w:szCs w:val="28"/>
        </w:rPr>
        <w:t xml:space="preserve">Clinical and </w:t>
      </w:r>
      <w:proofErr w:type="spellStart"/>
      <w:r w:rsidRPr="003048AC">
        <w:rPr>
          <w:rFonts w:ascii="Times New Roman" w:hAnsi="Times New Roman" w:cs="Times New Roman"/>
          <w:i/>
          <w:sz w:val="28"/>
          <w:szCs w:val="28"/>
        </w:rPr>
        <w:t>pathomorphological</w:t>
      </w:r>
      <w:proofErr w:type="spellEnd"/>
      <w:r w:rsidRPr="003048AC">
        <w:rPr>
          <w:rFonts w:ascii="Times New Roman" w:hAnsi="Times New Roman" w:cs="Times New Roman"/>
          <w:i/>
          <w:sz w:val="28"/>
          <w:szCs w:val="28"/>
        </w:rPr>
        <w:t xml:space="preserve"> manifestations.</w:t>
      </w:r>
      <w:proofErr w:type="gramEnd"/>
      <w:r w:rsidRPr="003048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048AC">
        <w:rPr>
          <w:rFonts w:ascii="Times New Roman" w:hAnsi="Times New Roman" w:cs="Times New Roman"/>
          <w:i/>
          <w:sz w:val="28"/>
          <w:szCs w:val="28"/>
        </w:rPr>
        <w:t>Diagnostics.</w:t>
      </w:r>
      <w:proofErr w:type="gramEnd"/>
      <w:r w:rsidRPr="003048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048AC">
        <w:rPr>
          <w:rFonts w:ascii="Times New Roman" w:hAnsi="Times New Roman" w:cs="Times New Roman"/>
          <w:i/>
          <w:sz w:val="28"/>
          <w:szCs w:val="28"/>
        </w:rPr>
        <w:t>Differential diagnosis.</w:t>
      </w:r>
      <w:proofErr w:type="gramEnd"/>
      <w:r w:rsidRPr="003048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048AC">
        <w:rPr>
          <w:rFonts w:ascii="Times New Roman" w:hAnsi="Times New Roman" w:cs="Times New Roman"/>
          <w:i/>
          <w:sz w:val="28"/>
          <w:szCs w:val="28"/>
        </w:rPr>
        <w:t>Treatment and prevention.</w:t>
      </w:r>
      <w:proofErr w:type="gramEnd"/>
    </w:p>
    <w:p w:rsidR="00AD16C3" w:rsidRPr="0001733E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01733E">
        <w:rPr>
          <w:rFonts w:ascii="Times New Roman" w:hAnsi="Times New Roman" w:cs="Times New Roman"/>
          <w:sz w:val="28"/>
          <w:szCs w:val="28"/>
        </w:rPr>
        <w:t>1. Give a definition of skin tuberculosis.</w:t>
      </w:r>
    </w:p>
    <w:p w:rsidR="00AD16C3" w:rsidRPr="0001733E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01733E">
        <w:rPr>
          <w:rFonts w:ascii="Times New Roman" w:hAnsi="Times New Roman" w:cs="Times New Roman"/>
          <w:sz w:val="28"/>
          <w:szCs w:val="28"/>
        </w:rPr>
        <w:t xml:space="preserve"> ICD-10: A18.4 Tuberculosis of the skin (</w:t>
      </w:r>
      <w:proofErr w:type="spellStart"/>
      <w:r w:rsidRPr="001C7B9D">
        <w:rPr>
          <w:rFonts w:ascii="Times New Roman" w:hAnsi="Times New Roman" w:cs="Times New Roman"/>
          <w:sz w:val="28"/>
          <w:szCs w:val="28"/>
        </w:rPr>
        <w:t>Cutaneous</w:t>
      </w:r>
      <w:proofErr w:type="spellEnd"/>
      <w:r w:rsidRPr="001C7B9D">
        <w:rPr>
          <w:rFonts w:ascii="Times New Roman" w:hAnsi="Times New Roman" w:cs="Times New Roman"/>
          <w:sz w:val="28"/>
          <w:szCs w:val="28"/>
        </w:rPr>
        <w:t xml:space="preserve"> tuberculosis</w:t>
      </w:r>
      <w:r w:rsidRPr="0001733E">
        <w:rPr>
          <w:rFonts w:ascii="Times New Roman" w:hAnsi="Times New Roman" w:cs="Times New Roman"/>
          <w:sz w:val="28"/>
          <w:szCs w:val="28"/>
        </w:rPr>
        <w:t xml:space="preserve">) is a chronic bacterial infection of the skin and mucous membranes caused by </w:t>
      </w:r>
      <w:r w:rsidRPr="003048AC">
        <w:rPr>
          <w:rFonts w:ascii="Times New Roman" w:hAnsi="Times New Roman" w:cs="Times New Roman"/>
          <w:i/>
          <w:sz w:val="28"/>
          <w:szCs w:val="28"/>
        </w:rPr>
        <w:t>Mycobacterium tuberculosis,</w:t>
      </w:r>
      <w:r w:rsidRPr="0001733E">
        <w:rPr>
          <w:rFonts w:ascii="Times New Roman" w:hAnsi="Times New Roman" w:cs="Times New Roman"/>
          <w:sz w:val="28"/>
          <w:szCs w:val="28"/>
        </w:rPr>
        <w:t xml:space="preserve"> characterized by a variety of clinical manifestations and the formation of specific </w:t>
      </w:r>
      <w:proofErr w:type="spellStart"/>
      <w:r w:rsidRPr="0001733E">
        <w:rPr>
          <w:rFonts w:ascii="Times New Roman" w:hAnsi="Times New Roman" w:cs="Times New Roman"/>
          <w:sz w:val="28"/>
          <w:szCs w:val="28"/>
        </w:rPr>
        <w:t>granulomas</w:t>
      </w:r>
      <w:proofErr w:type="spellEnd"/>
      <w:r w:rsidRPr="0001733E">
        <w:rPr>
          <w:rFonts w:ascii="Times New Roman" w:hAnsi="Times New Roman" w:cs="Times New Roman"/>
          <w:sz w:val="28"/>
          <w:szCs w:val="28"/>
        </w:rPr>
        <w:t xml:space="preserve"> in the skin.</w:t>
      </w:r>
    </w:p>
    <w:p w:rsidR="00AD16C3" w:rsidRPr="0001733E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01733E">
        <w:rPr>
          <w:rFonts w:ascii="Times New Roman" w:hAnsi="Times New Roman" w:cs="Times New Roman"/>
          <w:sz w:val="28"/>
          <w:szCs w:val="28"/>
        </w:rPr>
        <w:t>2. Indicate the causative agent of skin tuberculosis.</w:t>
      </w:r>
    </w:p>
    <w:p w:rsidR="00AD16C3" w:rsidRPr="0001733E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01733E">
        <w:rPr>
          <w:rFonts w:ascii="Times New Roman" w:hAnsi="Times New Roman" w:cs="Times New Roman"/>
          <w:sz w:val="28"/>
          <w:szCs w:val="28"/>
        </w:rPr>
        <w:t xml:space="preserve">The causative agent of skin tuberculosis is Mycobacterium tuberculosis, a gram-positive aerobe, a representative of the genus Mycobacterium, which contains </w:t>
      </w:r>
      <w:proofErr w:type="spellStart"/>
      <w:r w:rsidRPr="0001733E">
        <w:rPr>
          <w:rFonts w:ascii="Times New Roman" w:hAnsi="Times New Roman" w:cs="Times New Roman"/>
          <w:sz w:val="28"/>
          <w:szCs w:val="28"/>
        </w:rPr>
        <w:t>mycolic</w:t>
      </w:r>
      <w:proofErr w:type="spellEnd"/>
      <w:r w:rsidRPr="0001733E">
        <w:rPr>
          <w:rFonts w:ascii="Times New Roman" w:hAnsi="Times New Roman" w:cs="Times New Roman"/>
          <w:sz w:val="28"/>
          <w:szCs w:val="28"/>
        </w:rPr>
        <w:t xml:space="preserve"> acid in the structure.</w:t>
      </w:r>
    </w:p>
    <w:p w:rsidR="00AD16C3" w:rsidRPr="0001733E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01733E">
        <w:rPr>
          <w:rFonts w:ascii="Times New Roman" w:hAnsi="Times New Roman" w:cs="Times New Roman"/>
          <w:sz w:val="28"/>
          <w:szCs w:val="28"/>
        </w:rPr>
        <w:t xml:space="preserve">3. Indicate what type of </w:t>
      </w:r>
      <w:proofErr w:type="spellStart"/>
      <w:r w:rsidRPr="0001733E">
        <w:rPr>
          <w:rFonts w:ascii="Times New Roman" w:hAnsi="Times New Roman" w:cs="Times New Roman"/>
          <w:sz w:val="28"/>
          <w:szCs w:val="28"/>
        </w:rPr>
        <w:t>mycobacteria</w:t>
      </w:r>
      <w:proofErr w:type="spellEnd"/>
      <w:r w:rsidRPr="00017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33E">
        <w:rPr>
          <w:rFonts w:ascii="Times New Roman" w:hAnsi="Times New Roman" w:cs="Times New Roman"/>
          <w:sz w:val="28"/>
          <w:szCs w:val="28"/>
        </w:rPr>
        <w:t>causes</w:t>
      </w:r>
      <w:proofErr w:type="gramEnd"/>
      <w:r w:rsidRPr="0001733E">
        <w:rPr>
          <w:rFonts w:ascii="Times New Roman" w:hAnsi="Times New Roman" w:cs="Times New Roman"/>
          <w:sz w:val="28"/>
          <w:szCs w:val="28"/>
        </w:rPr>
        <w:t xml:space="preserve"> skin tuberculosis in humans.</w:t>
      </w:r>
    </w:p>
    <w:p w:rsidR="00AD16C3" w:rsidRPr="0001733E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01733E">
        <w:rPr>
          <w:rFonts w:ascii="Times New Roman" w:hAnsi="Times New Roman" w:cs="Times New Roman"/>
          <w:sz w:val="28"/>
          <w:szCs w:val="28"/>
        </w:rPr>
        <w:t xml:space="preserve"> In foci of tuberculosis of the skin, </w:t>
      </w:r>
      <w:proofErr w:type="spellStart"/>
      <w:r w:rsidRPr="0001733E">
        <w:rPr>
          <w:rFonts w:ascii="Times New Roman" w:hAnsi="Times New Roman" w:cs="Times New Roman"/>
          <w:sz w:val="28"/>
          <w:szCs w:val="28"/>
        </w:rPr>
        <w:t>mycobacteria</w:t>
      </w:r>
      <w:proofErr w:type="spellEnd"/>
      <w:r w:rsidRPr="0001733E">
        <w:rPr>
          <w:rFonts w:ascii="Times New Roman" w:hAnsi="Times New Roman" w:cs="Times New Roman"/>
          <w:sz w:val="28"/>
          <w:szCs w:val="28"/>
        </w:rPr>
        <w:t xml:space="preserve"> of the human type (</w:t>
      </w:r>
      <w:proofErr w:type="spellStart"/>
      <w:r w:rsidRPr="0001733E">
        <w:rPr>
          <w:rFonts w:ascii="Times New Roman" w:hAnsi="Times New Roman" w:cs="Times New Roman"/>
          <w:sz w:val="28"/>
          <w:szCs w:val="28"/>
        </w:rPr>
        <w:t>typ.humanus</w:t>
      </w:r>
      <w:proofErr w:type="spellEnd"/>
      <w:r w:rsidRPr="0001733E">
        <w:rPr>
          <w:rFonts w:ascii="Times New Roman" w:hAnsi="Times New Roman" w:cs="Times New Roman"/>
          <w:sz w:val="28"/>
          <w:szCs w:val="28"/>
        </w:rPr>
        <w:t>) are most often found, less often - of the bovine type (</w:t>
      </w:r>
      <w:proofErr w:type="spellStart"/>
      <w:r w:rsidRPr="0001733E">
        <w:rPr>
          <w:rFonts w:ascii="Times New Roman" w:hAnsi="Times New Roman" w:cs="Times New Roman"/>
          <w:sz w:val="28"/>
          <w:szCs w:val="28"/>
        </w:rPr>
        <w:t>typ.bovinus</w:t>
      </w:r>
      <w:proofErr w:type="spellEnd"/>
      <w:r w:rsidRPr="0001733E">
        <w:rPr>
          <w:rFonts w:ascii="Times New Roman" w:hAnsi="Times New Roman" w:cs="Times New Roman"/>
          <w:sz w:val="28"/>
          <w:szCs w:val="28"/>
        </w:rPr>
        <w:t>) and extremely rarel</w:t>
      </w:r>
      <w:r>
        <w:rPr>
          <w:rFonts w:ascii="Times New Roman" w:hAnsi="Times New Roman" w:cs="Times New Roman"/>
          <w:sz w:val="28"/>
          <w:szCs w:val="28"/>
        </w:rPr>
        <w:t>y - of the avian type (</w:t>
      </w:r>
      <w:proofErr w:type="spellStart"/>
      <w:r>
        <w:rPr>
          <w:rFonts w:ascii="Times New Roman" w:hAnsi="Times New Roman" w:cs="Times New Roman"/>
          <w:sz w:val="28"/>
          <w:szCs w:val="28"/>
        </w:rPr>
        <w:t>typ.avis</w:t>
      </w:r>
      <w:proofErr w:type="spellEnd"/>
      <w:r w:rsidRPr="0001733E">
        <w:rPr>
          <w:rFonts w:ascii="Times New Roman" w:hAnsi="Times New Roman" w:cs="Times New Roman"/>
          <w:sz w:val="28"/>
          <w:szCs w:val="28"/>
        </w:rPr>
        <w:t>).</w:t>
      </w:r>
    </w:p>
    <w:p w:rsidR="00AD16C3" w:rsidRPr="0001733E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01733E">
        <w:rPr>
          <w:rFonts w:ascii="Times New Roman" w:hAnsi="Times New Roman" w:cs="Times New Roman"/>
          <w:sz w:val="28"/>
          <w:szCs w:val="28"/>
        </w:rPr>
        <w:t>4. Indicate the source and routes of transmission of infection in</w:t>
      </w:r>
      <w:r w:rsidRPr="003048A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048AC">
        <w:rPr>
          <w:rFonts w:ascii="Times New Roman" w:hAnsi="Times New Roman" w:cs="Times New Roman"/>
          <w:sz w:val="32"/>
          <w:szCs w:val="32"/>
        </w:rPr>
        <w:t>cutaneous</w:t>
      </w:r>
      <w:proofErr w:type="spellEnd"/>
      <w:r w:rsidRPr="0001733E">
        <w:rPr>
          <w:rFonts w:ascii="Times New Roman" w:hAnsi="Times New Roman" w:cs="Times New Roman"/>
          <w:sz w:val="28"/>
          <w:szCs w:val="28"/>
        </w:rPr>
        <w:t xml:space="preserve"> tuberculosis.</w:t>
      </w:r>
    </w:p>
    <w:p w:rsidR="00AD16C3" w:rsidRPr="0001733E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01733E">
        <w:rPr>
          <w:rFonts w:ascii="Times New Roman" w:hAnsi="Times New Roman" w:cs="Times New Roman"/>
          <w:sz w:val="28"/>
          <w:szCs w:val="28"/>
        </w:rPr>
        <w:t>The source of infection is a sick person, infected livestock.</w:t>
      </w:r>
    </w:p>
    <w:p w:rsidR="00AD16C3" w:rsidRPr="00273E00" w:rsidRDefault="00AD16C3" w:rsidP="00AD16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733E">
        <w:rPr>
          <w:rFonts w:ascii="Times New Roman" w:hAnsi="Times New Roman" w:cs="Times New Roman"/>
          <w:sz w:val="28"/>
          <w:szCs w:val="28"/>
        </w:rPr>
        <w:t xml:space="preserve">Ways of transmission - exogenous, endogenous, along the length (per </w:t>
      </w:r>
      <w:proofErr w:type="spellStart"/>
      <w:r w:rsidRPr="0001733E">
        <w:rPr>
          <w:rFonts w:ascii="Times New Roman" w:hAnsi="Times New Roman" w:cs="Times New Roman"/>
          <w:sz w:val="28"/>
          <w:szCs w:val="28"/>
        </w:rPr>
        <w:t>continuitatum</w:t>
      </w:r>
      <w:proofErr w:type="spellEnd"/>
      <w:r w:rsidRPr="0001733E">
        <w:rPr>
          <w:rFonts w:ascii="Times New Roman" w:hAnsi="Times New Roman" w:cs="Times New Roman"/>
          <w:sz w:val="28"/>
          <w:szCs w:val="28"/>
        </w:rPr>
        <w:t>), autoinoculation.</w:t>
      </w:r>
      <w:proofErr w:type="gramEnd"/>
    </w:p>
    <w:p w:rsidR="00AD16C3" w:rsidRPr="00273E00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01733E">
        <w:rPr>
          <w:rFonts w:ascii="Times New Roman" w:hAnsi="Times New Roman" w:cs="Times New Roman"/>
          <w:sz w:val="28"/>
          <w:szCs w:val="28"/>
        </w:rPr>
        <w:t>5. Specify the test that is used to diagnose tuberculosis.</w:t>
      </w:r>
    </w:p>
    <w:p w:rsidR="00AD16C3" w:rsidRPr="00273E00" w:rsidRDefault="00AD16C3" w:rsidP="00AD16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733E">
        <w:rPr>
          <w:rFonts w:ascii="Times New Roman" w:hAnsi="Times New Roman" w:cs="Times New Roman"/>
          <w:sz w:val="28"/>
          <w:szCs w:val="28"/>
        </w:rPr>
        <w:t>Mantoux</w:t>
      </w:r>
      <w:proofErr w:type="spellEnd"/>
      <w:r w:rsidRPr="0001733E">
        <w:rPr>
          <w:rFonts w:ascii="Times New Roman" w:hAnsi="Times New Roman" w:cs="Times New Roman"/>
          <w:sz w:val="28"/>
          <w:szCs w:val="28"/>
        </w:rPr>
        <w:t xml:space="preserve"> test - </w:t>
      </w:r>
      <w:proofErr w:type="spellStart"/>
      <w:r w:rsidRPr="0001733E">
        <w:rPr>
          <w:rFonts w:ascii="Times New Roman" w:hAnsi="Times New Roman" w:cs="Times New Roman"/>
          <w:sz w:val="28"/>
          <w:szCs w:val="28"/>
        </w:rPr>
        <w:t>intradermal</w:t>
      </w:r>
      <w:proofErr w:type="spellEnd"/>
      <w:r w:rsidRPr="0001733E">
        <w:rPr>
          <w:rFonts w:ascii="Times New Roman" w:hAnsi="Times New Roman" w:cs="Times New Roman"/>
          <w:sz w:val="28"/>
          <w:szCs w:val="28"/>
        </w:rPr>
        <w:t xml:space="preserve"> tuberculin injection - 2TE.</w:t>
      </w:r>
    </w:p>
    <w:p w:rsidR="00AD16C3" w:rsidRPr="0001733E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01733E">
        <w:rPr>
          <w:rFonts w:ascii="Times New Roman" w:hAnsi="Times New Roman" w:cs="Times New Roman"/>
          <w:sz w:val="28"/>
          <w:szCs w:val="28"/>
        </w:rPr>
        <w:t>6.</w:t>
      </w:r>
      <w:r w:rsidRPr="00273E00">
        <w:rPr>
          <w:rFonts w:ascii="Times New Roman" w:hAnsi="Times New Roman" w:cs="Times New Roman"/>
          <w:sz w:val="28"/>
          <w:szCs w:val="28"/>
        </w:rPr>
        <w:t xml:space="preserve"> </w:t>
      </w:r>
      <w:r w:rsidRPr="0001733E">
        <w:rPr>
          <w:rFonts w:ascii="Times New Roman" w:hAnsi="Times New Roman" w:cs="Times New Roman"/>
          <w:sz w:val="28"/>
          <w:szCs w:val="28"/>
        </w:rPr>
        <w:t>Specify the classification of skin tuberculosis.</w:t>
      </w:r>
    </w:p>
    <w:p w:rsidR="00AD16C3" w:rsidRDefault="00AD16C3" w:rsidP="00AD16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733E">
        <w:rPr>
          <w:rFonts w:ascii="Times New Roman" w:hAnsi="Times New Roman" w:cs="Times New Roman"/>
          <w:sz w:val="28"/>
          <w:szCs w:val="28"/>
        </w:rPr>
        <w:t>1.Tuberculosis</w:t>
      </w:r>
      <w:proofErr w:type="gramEnd"/>
      <w:r w:rsidRPr="0001733E">
        <w:rPr>
          <w:rFonts w:ascii="Times New Roman" w:hAnsi="Times New Roman" w:cs="Times New Roman"/>
          <w:sz w:val="28"/>
          <w:szCs w:val="28"/>
        </w:rPr>
        <w:t xml:space="preserve"> of the skin, primary (Tuberculosis cutis </w:t>
      </w:r>
      <w:proofErr w:type="spellStart"/>
      <w:r w:rsidRPr="0001733E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Pr="0001733E">
        <w:rPr>
          <w:rFonts w:ascii="Times New Roman" w:hAnsi="Times New Roman" w:cs="Times New Roman"/>
          <w:sz w:val="28"/>
          <w:szCs w:val="28"/>
        </w:rPr>
        <w:t>), which developed in previously uninfected persons.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6C3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01733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73E00">
        <w:rPr>
          <w:rFonts w:ascii="Times New Roman" w:hAnsi="Times New Roman" w:cs="Times New Roman"/>
          <w:sz w:val="28"/>
          <w:szCs w:val="28"/>
        </w:rPr>
        <w:t xml:space="preserve"> </w:t>
      </w:r>
      <w:r w:rsidRPr="0001733E">
        <w:rPr>
          <w:rFonts w:ascii="Times New Roman" w:hAnsi="Times New Roman" w:cs="Times New Roman"/>
          <w:sz w:val="28"/>
          <w:szCs w:val="28"/>
        </w:rPr>
        <w:t>Tuberculosis of the skin (Tuberculosis cutis), which developed in previously infected individuals.</w:t>
      </w:r>
    </w:p>
    <w:p w:rsidR="00AD16C3" w:rsidRPr="00273E00" w:rsidRDefault="00AD16C3" w:rsidP="00AD16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3E00">
        <w:rPr>
          <w:rFonts w:ascii="Times New Roman" w:hAnsi="Times New Roman" w:cs="Times New Roman"/>
          <w:sz w:val="28"/>
          <w:szCs w:val="28"/>
          <w:u w:val="single"/>
        </w:rPr>
        <w:t>Local forms</w:t>
      </w:r>
    </w:p>
    <w:p w:rsidR="00AD16C3" w:rsidRPr="00C11EB0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C11EB0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proofErr w:type="gramStart"/>
      <w:r w:rsidRPr="00C11EB0">
        <w:rPr>
          <w:rFonts w:ascii="Times New Roman" w:hAnsi="Times New Roman" w:cs="Times New Roman"/>
          <w:sz w:val="28"/>
          <w:szCs w:val="28"/>
        </w:rPr>
        <w:t>tuberculous</w:t>
      </w:r>
      <w:proofErr w:type="spellEnd"/>
      <w:proofErr w:type="gramEnd"/>
      <w:r w:rsidRPr="00C11EB0">
        <w:rPr>
          <w:rFonts w:ascii="Times New Roman" w:hAnsi="Times New Roman" w:cs="Times New Roman"/>
          <w:sz w:val="28"/>
          <w:szCs w:val="28"/>
        </w:rPr>
        <w:t xml:space="preserve"> lupus (lupus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vulgaris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>)</w:t>
      </w:r>
    </w:p>
    <w:p w:rsidR="00AD16C3" w:rsidRPr="00C11EB0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C11EB0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proofErr w:type="gramStart"/>
      <w:r w:rsidRPr="00C11EB0">
        <w:rPr>
          <w:rFonts w:ascii="Times New Roman" w:hAnsi="Times New Roman" w:cs="Times New Roman"/>
          <w:sz w:val="28"/>
          <w:szCs w:val="28"/>
        </w:rPr>
        <w:t>colliquative</w:t>
      </w:r>
      <w:proofErr w:type="spellEnd"/>
      <w:proofErr w:type="gramEnd"/>
      <w:r w:rsidRPr="00C11EB0">
        <w:rPr>
          <w:rFonts w:ascii="Times New Roman" w:hAnsi="Times New Roman" w:cs="Times New Roman"/>
          <w:sz w:val="28"/>
          <w:szCs w:val="28"/>
        </w:rPr>
        <w:t xml:space="preserve"> tuberculosis syn.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scrofuloderma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(tuberculosis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colliqvativa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sin.scrofuloderma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>)</w:t>
      </w:r>
    </w:p>
    <w:p w:rsidR="00AD16C3" w:rsidRPr="00C11EB0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C11EB0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C11EB0">
        <w:rPr>
          <w:rFonts w:ascii="Times New Roman" w:hAnsi="Times New Roman" w:cs="Times New Roman"/>
          <w:sz w:val="28"/>
          <w:szCs w:val="28"/>
        </w:rPr>
        <w:t>warty</w:t>
      </w:r>
      <w:proofErr w:type="gramEnd"/>
      <w:r w:rsidRPr="00C11EB0">
        <w:rPr>
          <w:rFonts w:ascii="Times New Roman" w:hAnsi="Times New Roman" w:cs="Times New Roman"/>
          <w:sz w:val="28"/>
          <w:szCs w:val="28"/>
        </w:rPr>
        <w:t xml:space="preserve"> tuberculosis (tuberculosis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verrucosa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>)</w:t>
      </w:r>
    </w:p>
    <w:p w:rsidR="00AD16C3" w:rsidRPr="00C11EB0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C11EB0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proofErr w:type="gramStart"/>
      <w:r w:rsidRPr="00C11EB0">
        <w:rPr>
          <w:rFonts w:ascii="Times New Roman" w:hAnsi="Times New Roman" w:cs="Times New Roman"/>
          <w:sz w:val="28"/>
          <w:szCs w:val="28"/>
        </w:rPr>
        <w:t>miliary</w:t>
      </w:r>
      <w:proofErr w:type="spellEnd"/>
      <w:proofErr w:type="gramEnd"/>
      <w:r w:rsidRPr="00C11EB0">
        <w:rPr>
          <w:rFonts w:ascii="Times New Roman" w:hAnsi="Times New Roman" w:cs="Times New Roman"/>
          <w:sz w:val="28"/>
          <w:szCs w:val="28"/>
        </w:rPr>
        <w:t xml:space="preserve"> ulcerative tuberculosis (tuberculosis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miliaris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ulcerosa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>)</w:t>
      </w:r>
    </w:p>
    <w:p w:rsidR="00AD16C3" w:rsidRPr="00273E00" w:rsidRDefault="00AD16C3" w:rsidP="00AD16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3E00">
        <w:rPr>
          <w:rFonts w:ascii="Times New Roman" w:hAnsi="Times New Roman" w:cs="Times New Roman"/>
          <w:sz w:val="28"/>
          <w:szCs w:val="28"/>
          <w:u w:val="single"/>
        </w:rPr>
        <w:t>Disseminated forms</w:t>
      </w:r>
    </w:p>
    <w:p w:rsidR="00AD16C3" w:rsidRPr="00C11EB0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C11EB0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proofErr w:type="gramStart"/>
      <w:r w:rsidRPr="00C11EB0">
        <w:rPr>
          <w:rFonts w:ascii="Times New Roman" w:hAnsi="Times New Roman" w:cs="Times New Roman"/>
          <w:sz w:val="28"/>
          <w:szCs w:val="28"/>
        </w:rPr>
        <w:t>papulonecrotic</w:t>
      </w:r>
      <w:proofErr w:type="spellEnd"/>
      <w:proofErr w:type="gramEnd"/>
      <w:r w:rsidRPr="00C11EB0">
        <w:rPr>
          <w:rFonts w:ascii="Times New Roman" w:hAnsi="Times New Roman" w:cs="Times New Roman"/>
          <w:sz w:val="28"/>
          <w:szCs w:val="28"/>
        </w:rPr>
        <w:t xml:space="preserve"> tuberculosis (tuberculosis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papula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necrotica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>)</w:t>
      </w:r>
    </w:p>
    <w:p w:rsidR="00AD16C3" w:rsidRPr="00C11EB0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C11EB0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C11EB0">
        <w:rPr>
          <w:rFonts w:ascii="Times New Roman" w:hAnsi="Times New Roman" w:cs="Times New Roman"/>
          <w:sz w:val="28"/>
          <w:szCs w:val="28"/>
        </w:rPr>
        <w:t>inductive</w:t>
      </w:r>
      <w:proofErr w:type="gramEnd"/>
      <w:r w:rsidRPr="00C11EB0">
        <w:rPr>
          <w:rFonts w:ascii="Times New Roman" w:hAnsi="Times New Roman" w:cs="Times New Roman"/>
          <w:sz w:val="28"/>
          <w:szCs w:val="28"/>
        </w:rPr>
        <w:t xml:space="preserve"> tuberculosis (tuberculosis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indurativa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>)</w:t>
      </w:r>
    </w:p>
    <w:p w:rsidR="00AD16C3" w:rsidRPr="00C11EB0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C11EB0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proofErr w:type="gramStart"/>
      <w:r w:rsidRPr="00C11EB0">
        <w:rPr>
          <w:rFonts w:ascii="Times New Roman" w:hAnsi="Times New Roman" w:cs="Times New Roman"/>
          <w:sz w:val="28"/>
          <w:szCs w:val="28"/>
        </w:rPr>
        <w:t>lichenoid</w:t>
      </w:r>
      <w:proofErr w:type="spellEnd"/>
      <w:proofErr w:type="gramEnd"/>
      <w:r w:rsidRPr="00C11EB0">
        <w:rPr>
          <w:rFonts w:ascii="Times New Roman" w:hAnsi="Times New Roman" w:cs="Times New Roman"/>
          <w:sz w:val="28"/>
          <w:szCs w:val="28"/>
        </w:rPr>
        <w:t xml:space="preserve"> tuberculosis syn. lichen scrofulous (tuberculosis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lichenoides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sin.lichen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scrofulosorum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>)</w:t>
      </w:r>
    </w:p>
    <w:p w:rsidR="00AD16C3" w:rsidRPr="00273E00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C11EB0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miliary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disseminated tuberculosis of the face (tuberculosis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miliaris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disseminatus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faciei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>)</w:t>
      </w:r>
    </w:p>
    <w:p w:rsidR="00AD16C3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C11EB0">
        <w:rPr>
          <w:rFonts w:ascii="Times New Roman" w:hAnsi="Times New Roman" w:cs="Times New Roman"/>
          <w:sz w:val="28"/>
          <w:szCs w:val="28"/>
        </w:rPr>
        <w:t>7. List the eru</w:t>
      </w:r>
      <w:r>
        <w:rPr>
          <w:rFonts w:ascii="Times New Roman" w:hAnsi="Times New Roman" w:cs="Times New Roman"/>
          <w:sz w:val="28"/>
          <w:szCs w:val="28"/>
        </w:rPr>
        <w:t>ptive elements characteristic for</w:t>
      </w:r>
      <w:r w:rsidRPr="00C11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E00">
        <w:rPr>
          <w:rFonts w:ascii="Times New Roman" w:hAnsi="Times New Roman" w:cs="Times New Roman"/>
          <w:sz w:val="32"/>
          <w:szCs w:val="32"/>
        </w:rPr>
        <w:t>cutaneous</w:t>
      </w:r>
      <w:proofErr w:type="spellEnd"/>
      <w:r w:rsidRPr="00273E00">
        <w:rPr>
          <w:rFonts w:ascii="Times New Roman" w:hAnsi="Times New Roman" w:cs="Times New Roman"/>
          <w:sz w:val="28"/>
          <w:szCs w:val="28"/>
        </w:rPr>
        <w:t xml:space="preserve"> t</w:t>
      </w:r>
      <w:r w:rsidRPr="00C11EB0">
        <w:rPr>
          <w:rFonts w:ascii="Times New Roman" w:hAnsi="Times New Roman" w:cs="Times New Roman"/>
          <w:sz w:val="28"/>
          <w:szCs w:val="28"/>
        </w:rPr>
        <w:t>uberculosis.</w:t>
      </w:r>
    </w:p>
    <w:p w:rsidR="00AD16C3" w:rsidRPr="00273E00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273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For</w:t>
      </w:r>
      <w:r w:rsidRPr="00C11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E00">
        <w:rPr>
          <w:rFonts w:ascii="Times New Roman" w:hAnsi="Times New Roman" w:cs="Times New Roman"/>
          <w:sz w:val="32"/>
          <w:szCs w:val="32"/>
        </w:rPr>
        <w:t>cutaneous</w:t>
      </w:r>
      <w:proofErr w:type="spellEnd"/>
      <w:r w:rsidRPr="00273E00">
        <w:rPr>
          <w:rFonts w:ascii="Times New Roman" w:hAnsi="Times New Roman" w:cs="Times New Roman"/>
          <w:sz w:val="28"/>
          <w:szCs w:val="28"/>
        </w:rPr>
        <w:t xml:space="preserve"> t</w:t>
      </w:r>
      <w:r w:rsidRPr="00C11EB0">
        <w:rPr>
          <w:rFonts w:ascii="Times New Roman" w:hAnsi="Times New Roman" w:cs="Times New Roman"/>
          <w:sz w:val="28"/>
          <w:szCs w:val="28"/>
        </w:rPr>
        <w:t>uberculosis</w:t>
      </w:r>
      <w:r>
        <w:rPr>
          <w:rFonts w:ascii="Times New Roman" w:hAnsi="Times New Roman" w:cs="Times New Roman"/>
          <w:sz w:val="28"/>
          <w:szCs w:val="28"/>
        </w:rPr>
        <w:t xml:space="preserve"> lesions of </w:t>
      </w:r>
      <w:r w:rsidRPr="00C11EB0">
        <w:rPr>
          <w:rFonts w:ascii="Times New Roman" w:hAnsi="Times New Roman" w:cs="Times New Roman"/>
          <w:sz w:val="28"/>
          <w:szCs w:val="28"/>
        </w:rPr>
        <w:t xml:space="preserve"> </w:t>
      </w:r>
      <w:r w:rsidRPr="00273E00">
        <w:rPr>
          <w:rFonts w:ascii="Times New Roman" w:hAnsi="Times New Roman" w:cs="Times New Roman"/>
          <w:i/>
          <w:sz w:val="28"/>
          <w:szCs w:val="28"/>
        </w:rPr>
        <w:t>nodules (papules)</w:t>
      </w:r>
      <w:r>
        <w:rPr>
          <w:rFonts w:ascii="Times New Roman" w:hAnsi="Times New Roman" w:cs="Times New Roman"/>
          <w:sz w:val="28"/>
          <w:szCs w:val="28"/>
        </w:rPr>
        <w:t xml:space="preserve"> are noted - lupus </w:t>
      </w:r>
      <w:proofErr w:type="spellStart"/>
      <w:r>
        <w:rPr>
          <w:rFonts w:ascii="Times New Roman" w:hAnsi="Times New Roman" w:cs="Times New Roman"/>
          <w:sz w:val="28"/>
          <w:szCs w:val="28"/>
        </w:rPr>
        <w:t>vulgaris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verrucous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tuberculosis,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miliary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ulcerative tuberculosis,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papulonecrotic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tuberculosis,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lichenoid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tuberculosis,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miliary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lupus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erythematosus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nodu</w:t>
      </w:r>
      <w:r w:rsidRPr="00273E00">
        <w:rPr>
          <w:rFonts w:ascii="Times New Roman" w:hAnsi="Times New Roman" w:cs="Times New Roman"/>
          <w:i/>
          <w:sz w:val="28"/>
          <w:szCs w:val="28"/>
        </w:rPr>
        <w:t>s</w:t>
      </w:r>
      <w:r w:rsidRPr="00C11EB0">
        <w:rPr>
          <w:rFonts w:ascii="Times New Roman" w:hAnsi="Times New Roman" w:cs="Times New Roman"/>
          <w:sz w:val="28"/>
          <w:szCs w:val="28"/>
        </w:rPr>
        <w:t>-colliquative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tuberculosis,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indurative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tuberculosis.</w:t>
      </w:r>
    </w:p>
    <w:p w:rsidR="00AD16C3" w:rsidRPr="00273E00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C11EB0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EB0">
        <w:rPr>
          <w:rFonts w:ascii="Times New Roman" w:hAnsi="Times New Roman" w:cs="Times New Roman"/>
          <w:sz w:val="28"/>
          <w:szCs w:val="28"/>
        </w:rPr>
        <w:t xml:space="preserve">Specify the characteristic clinical signs of a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tuberculous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tubercle (nodule).</w:t>
      </w:r>
    </w:p>
    <w:p w:rsidR="00AD16C3" w:rsidRPr="00C11EB0" w:rsidRDefault="00AD16C3" w:rsidP="00AD16C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Tuberculous</w:t>
      </w:r>
      <w:proofErr w:type="spellEnd"/>
      <w:r w:rsidRPr="002C5C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3E00">
        <w:rPr>
          <w:rFonts w:ascii="Times New Roman" w:hAnsi="Times New Roman" w:cs="Times New Roman"/>
          <w:i/>
          <w:sz w:val="28"/>
          <w:szCs w:val="28"/>
        </w:rPr>
        <w:t>nodules (papules)</w:t>
      </w:r>
      <w:r>
        <w:rPr>
          <w:rFonts w:ascii="Times New Roman" w:hAnsi="Times New Roman" w:cs="Times New Roman"/>
          <w:sz w:val="28"/>
          <w:szCs w:val="28"/>
        </w:rPr>
        <w:t xml:space="preserve"> are </w:t>
      </w:r>
      <w:r w:rsidRPr="00C11EB0">
        <w:rPr>
          <w:rFonts w:ascii="Times New Roman" w:hAnsi="Times New Roman" w:cs="Times New Roman"/>
          <w:sz w:val="28"/>
          <w:szCs w:val="28"/>
        </w:rPr>
        <w:t>round in shape, soft consistency, prone to fusion, depending on the form of tuberculosis of the skin - different sizes and colors from pale</w:t>
      </w:r>
      <w:r>
        <w:rPr>
          <w:rFonts w:ascii="Times New Roman" w:hAnsi="Times New Roman" w:cs="Times New Roman"/>
          <w:sz w:val="28"/>
          <w:szCs w:val="28"/>
        </w:rPr>
        <w:t xml:space="preserve"> pink, brownish red to brownish.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diascopy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nodu</w:t>
      </w:r>
      <w:r w:rsidRPr="00C11EB0">
        <w:rPr>
          <w:rFonts w:ascii="Times New Roman" w:hAnsi="Times New Roman" w:cs="Times New Roman"/>
          <w:sz w:val="28"/>
          <w:szCs w:val="28"/>
        </w:rPr>
        <w:t>les, their color changes to yellowish - "a symptom of apple jelly", and when pressing with a probe, pain and failure of the probe are noted - a "symptom of a probe". In the process of resolving the tubercles</w:t>
      </w:r>
      <w:r>
        <w:rPr>
          <w:rFonts w:ascii="Times New Roman" w:hAnsi="Times New Roman" w:cs="Times New Roman"/>
          <w:sz w:val="28"/>
          <w:szCs w:val="28"/>
        </w:rPr>
        <w:t xml:space="preserve"> (nodules)</w:t>
      </w:r>
      <w:r w:rsidRPr="00C11EB0">
        <w:rPr>
          <w:rFonts w:ascii="Times New Roman" w:hAnsi="Times New Roman" w:cs="Times New Roman"/>
          <w:sz w:val="28"/>
          <w:szCs w:val="28"/>
        </w:rPr>
        <w:t>, ulcers with undermined edges are formed, ending in a scar.</w:t>
      </w:r>
    </w:p>
    <w:p w:rsidR="00AD16C3" w:rsidRPr="00C11EB0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C11EB0">
        <w:rPr>
          <w:rFonts w:ascii="Times New Roman" w:hAnsi="Times New Roman" w:cs="Times New Roman"/>
          <w:sz w:val="28"/>
          <w:szCs w:val="28"/>
        </w:rPr>
        <w:t xml:space="preserve">9. Describe the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pathomorphological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manifestations of skin tuberculosis.</w:t>
      </w:r>
    </w:p>
    <w:p w:rsidR="00AD16C3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C11EB0">
        <w:rPr>
          <w:rFonts w:ascii="Times New Roman" w:hAnsi="Times New Roman" w:cs="Times New Roman"/>
          <w:sz w:val="28"/>
          <w:szCs w:val="28"/>
        </w:rPr>
        <w:t xml:space="preserve">In the dermis, a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granuloma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is formed from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eptelioid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cells surrounded by lymphocytes, characterized by the presence of giant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Langhans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cells and </w:t>
      </w:r>
      <w:proofErr w:type="spellStart"/>
      <w:r w:rsidRPr="00C11EB0">
        <w:rPr>
          <w:rFonts w:ascii="Times New Roman" w:hAnsi="Times New Roman" w:cs="Times New Roman"/>
          <w:sz w:val="28"/>
          <w:szCs w:val="28"/>
        </w:rPr>
        <w:t>caseous</w:t>
      </w:r>
      <w:proofErr w:type="spellEnd"/>
      <w:r w:rsidRPr="00C11EB0">
        <w:rPr>
          <w:rFonts w:ascii="Times New Roman" w:hAnsi="Times New Roman" w:cs="Times New Roman"/>
          <w:sz w:val="28"/>
          <w:szCs w:val="28"/>
        </w:rPr>
        <w:t xml:space="preserve"> necrosis in the center.</w:t>
      </w:r>
    </w:p>
    <w:p w:rsidR="00AD16C3" w:rsidRPr="000225AB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0225AB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5AB">
        <w:rPr>
          <w:rFonts w:ascii="Times New Roman" w:hAnsi="Times New Roman" w:cs="Times New Roman"/>
          <w:sz w:val="28"/>
          <w:szCs w:val="28"/>
        </w:rPr>
        <w:t>Specify ways of preventing skin tuberculosis.</w:t>
      </w:r>
    </w:p>
    <w:p w:rsidR="00AD16C3" w:rsidRPr="000225AB" w:rsidRDefault="00AD16C3" w:rsidP="00AD16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25AB">
        <w:rPr>
          <w:rFonts w:ascii="Times New Roman" w:hAnsi="Times New Roman" w:cs="Times New Roman"/>
          <w:sz w:val="28"/>
          <w:szCs w:val="28"/>
        </w:rPr>
        <w:lastRenderedPageBreak/>
        <w:t>Early detection, registration and adequate treatment of patients.</w:t>
      </w:r>
      <w:proofErr w:type="gramEnd"/>
      <w:r w:rsidRPr="000225AB">
        <w:rPr>
          <w:rFonts w:ascii="Times New Roman" w:hAnsi="Times New Roman" w:cs="Times New Roman"/>
          <w:sz w:val="28"/>
          <w:szCs w:val="28"/>
        </w:rPr>
        <w:t xml:space="preserve"> For the purpose of prevention, the population is vaccinated with the BCG vaccine (BCG-</w:t>
      </w:r>
      <w:proofErr w:type="spellStart"/>
      <w:r w:rsidRPr="000225AB">
        <w:rPr>
          <w:rFonts w:ascii="Times New Roman" w:hAnsi="Times New Roman" w:cs="Times New Roman"/>
          <w:sz w:val="28"/>
          <w:szCs w:val="28"/>
        </w:rPr>
        <w:t>Bacille</w:t>
      </w:r>
      <w:proofErr w:type="spellEnd"/>
      <w:r w:rsidRPr="000225A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225AB">
        <w:rPr>
          <w:rFonts w:ascii="Times New Roman" w:hAnsi="Times New Roman" w:cs="Times New Roman"/>
          <w:sz w:val="28"/>
          <w:szCs w:val="28"/>
        </w:rPr>
        <w:t>Calmette</w:t>
      </w:r>
      <w:proofErr w:type="spellEnd"/>
      <w:r w:rsidRPr="000225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25AB">
        <w:rPr>
          <w:rFonts w:ascii="Times New Roman" w:hAnsi="Times New Roman" w:cs="Times New Roman"/>
          <w:sz w:val="28"/>
          <w:szCs w:val="28"/>
        </w:rPr>
        <w:t>et</w:t>
      </w:r>
      <w:proofErr w:type="gramEnd"/>
      <w:r w:rsidRPr="000225AB">
        <w:rPr>
          <w:rFonts w:ascii="Times New Roman" w:hAnsi="Times New Roman" w:cs="Times New Roman"/>
          <w:sz w:val="28"/>
          <w:szCs w:val="28"/>
        </w:rPr>
        <w:t xml:space="preserve"> de Guerin) - a live anti-tuberculosis vaccine from an attenuated strain of M. tuberculosis.</w:t>
      </w:r>
    </w:p>
    <w:p w:rsidR="00AD16C3" w:rsidRPr="000225AB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0225AB">
        <w:rPr>
          <w:rFonts w:ascii="Times New Roman" w:hAnsi="Times New Roman" w:cs="Times New Roman"/>
          <w:sz w:val="28"/>
          <w:szCs w:val="28"/>
        </w:rPr>
        <w:t>11. Note the basis on which the diagnosis of skin tuberculosis is based.</w:t>
      </w:r>
    </w:p>
    <w:p w:rsidR="00AD16C3" w:rsidRPr="000225AB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0225AB">
        <w:rPr>
          <w:rFonts w:ascii="Times New Roman" w:hAnsi="Times New Roman" w:cs="Times New Roman"/>
          <w:sz w:val="28"/>
          <w:szCs w:val="28"/>
        </w:rPr>
        <w:t xml:space="preserve">The diagnosis of tuberculosis of the skin is established on the basis of anamnesis, the result of a tuberculin test, as well as a clinical and </w:t>
      </w:r>
      <w:proofErr w:type="spellStart"/>
      <w:r w:rsidRPr="000225AB">
        <w:rPr>
          <w:rFonts w:ascii="Times New Roman" w:hAnsi="Times New Roman" w:cs="Times New Roman"/>
          <w:sz w:val="28"/>
          <w:szCs w:val="28"/>
        </w:rPr>
        <w:t>pathomorphological</w:t>
      </w:r>
      <w:proofErr w:type="spellEnd"/>
      <w:r w:rsidRPr="000225AB">
        <w:rPr>
          <w:rFonts w:ascii="Times New Roman" w:hAnsi="Times New Roman" w:cs="Times New Roman"/>
          <w:sz w:val="28"/>
          <w:szCs w:val="28"/>
        </w:rPr>
        <w:t xml:space="preserve"> picture. The PCR method allows the identification of M. tuberculosis DNA in damaged tissues.</w:t>
      </w:r>
    </w:p>
    <w:p w:rsidR="00AD16C3" w:rsidRPr="000225AB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0225AB">
        <w:rPr>
          <w:rFonts w:ascii="Times New Roman" w:hAnsi="Times New Roman" w:cs="Times New Roman"/>
          <w:sz w:val="28"/>
          <w:szCs w:val="28"/>
        </w:rPr>
        <w:t xml:space="preserve">12. Specify the essence of the </w:t>
      </w:r>
      <w:proofErr w:type="spellStart"/>
      <w:r w:rsidRPr="000225AB">
        <w:rPr>
          <w:rFonts w:ascii="Times New Roman" w:hAnsi="Times New Roman" w:cs="Times New Roman"/>
          <w:sz w:val="28"/>
          <w:szCs w:val="28"/>
        </w:rPr>
        <w:t>Mantoux</w:t>
      </w:r>
      <w:proofErr w:type="spellEnd"/>
      <w:r w:rsidRPr="000225AB">
        <w:rPr>
          <w:rFonts w:ascii="Times New Roman" w:hAnsi="Times New Roman" w:cs="Times New Roman"/>
          <w:sz w:val="28"/>
          <w:szCs w:val="28"/>
        </w:rPr>
        <w:t xml:space="preserve"> test and the criteria for its assessment.</w:t>
      </w:r>
    </w:p>
    <w:p w:rsidR="00AD16C3" w:rsidRPr="000225AB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0225AB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0225AB">
        <w:rPr>
          <w:rFonts w:ascii="Times New Roman" w:hAnsi="Times New Roman" w:cs="Times New Roman"/>
          <w:sz w:val="28"/>
          <w:szCs w:val="28"/>
        </w:rPr>
        <w:t>Mantoux</w:t>
      </w:r>
      <w:proofErr w:type="spellEnd"/>
      <w:r w:rsidRPr="000225AB">
        <w:rPr>
          <w:rFonts w:ascii="Times New Roman" w:hAnsi="Times New Roman" w:cs="Times New Roman"/>
          <w:sz w:val="28"/>
          <w:szCs w:val="28"/>
        </w:rPr>
        <w:t xml:space="preserve"> test (tuberculin test) is a diagnostic test for the infection of the body with Mycobacterium tuberculosis. The </w:t>
      </w:r>
      <w:proofErr w:type="spellStart"/>
      <w:r w:rsidRPr="000225AB">
        <w:rPr>
          <w:rFonts w:ascii="Times New Roman" w:hAnsi="Times New Roman" w:cs="Times New Roman"/>
          <w:sz w:val="28"/>
          <w:szCs w:val="28"/>
        </w:rPr>
        <w:t>Mantoux</w:t>
      </w:r>
      <w:proofErr w:type="spellEnd"/>
      <w:r w:rsidRPr="000225AB">
        <w:rPr>
          <w:rFonts w:ascii="Times New Roman" w:hAnsi="Times New Roman" w:cs="Times New Roman"/>
          <w:sz w:val="28"/>
          <w:szCs w:val="28"/>
        </w:rPr>
        <w:t xml:space="preserve"> test is performed by </w:t>
      </w:r>
      <w:proofErr w:type="spellStart"/>
      <w:r w:rsidRPr="000225AB">
        <w:rPr>
          <w:rFonts w:ascii="Times New Roman" w:hAnsi="Times New Roman" w:cs="Times New Roman"/>
          <w:sz w:val="28"/>
          <w:szCs w:val="28"/>
        </w:rPr>
        <w:t>intradermal</w:t>
      </w:r>
      <w:proofErr w:type="spellEnd"/>
      <w:r w:rsidRPr="000225AB">
        <w:rPr>
          <w:rFonts w:ascii="Times New Roman" w:hAnsi="Times New Roman" w:cs="Times New Roman"/>
          <w:sz w:val="28"/>
          <w:szCs w:val="28"/>
        </w:rPr>
        <w:t xml:space="preserve"> injection of 2TU tuberculin and is assessed after 72 hours. </w:t>
      </w:r>
      <w:r w:rsidRPr="00006EE7">
        <w:rPr>
          <w:rFonts w:ascii="Times New Roman" w:hAnsi="Times New Roman" w:cs="Times New Roman"/>
          <w:i/>
          <w:sz w:val="28"/>
          <w:szCs w:val="28"/>
        </w:rPr>
        <w:t>Negative result</w:t>
      </w:r>
      <w:r w:rsidRPr="000225AB">
        <w:rPr>
          <w:rFonts w:ascii="Times New Roman" w:hAnsi="Times New Roman" w:cs="Times New Roman"/>
          <w:sz w:val="28"/>
          <w:szCs w:val="28"/>
        </w:rPr>
        <w:t xml:space="preserve"> - no infiltration or prick reaction; </w:t>
      </w:r>
      <w:r w:rsidRPr="00006EE7">
        <w:rPr>
          <w:rFonts w:ascii="Times New Roman" w:hAnsi="Times New Roman" w:cs="Times New Roman"/>
          <w:i/>
          <w:sz w:val="28"/>
          <w:szCs w:val="28"/>
        </w:rPr>
        <w:t>dubious result</w:t>
      </w:r>
      <w:r w:rsidRPr="000225AB">
        <w:rPr>
          <w:rFonts w:ascii="Times New Roman" w:hAnsi="Times New Roman" w:cs="Times New Roman"/>
          <w:sz w:val="28"/>
          <w:szCs w:val="28"/>
        </w:rPr>
        <w:t xml:space="preserve"> - the presence of papules with a diameter of 2-4 mm; </w:t>
      </w:r>
      <w:r w:rsidRPr="00006EE7">
        <w:rPr>
          <w:rFonts w:ascii="Times New Roman" w:hAnsi="Times New Roman" w:cs="Times New Roman"/>
          <w:i/>
          <w:sz w:val="28"/>
          <w:szCs w:val="28"/>
        </w:rPr>
        <w:t>positive result</w:t>
      </w:r>
      <w:r w:rsidRPr="000225AB">
        <w:rPr>
          <w:rFonts w:ascii="Times New Roman" w:hAnsi="Times New Roman" w:cs="Times New Roman"/>
          <w:sz w:val="28"/>
          <w:szCs w:val="28"/>
        </w:rPr>
        <w:t xml:space="preserve"> - the presence of papules with a diameter of 5 mm or more.</w:t>
      </w:r>
    </w:p>
    <w:p w:rsidR="00AD16C3" w:rsidRPr="000225AB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0225AB">
        <w:rPr>
          <w:rFonts w:ascii="Times New Roman" w:hAnsi="Times New Roman" w:cs="Times New Roman"/>
          <w:sz w:val="28"/>
          <w:szCs w:val="28"/>
        </w:rPr>
        <w:t>13. List the diseases with which skin tuberculosis is differentiated.</w:t>
      </w:r>
    </w:p>
    <w:p w:rsidR="00AD16C3" w:rsidRPr="000225AB" w:rsidRDefault="00AD16C3" w:rsidP="00AD16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25AB">
        <w:rPr>
          <w:rFonts w:ascii="Times New Roman" w:hAnsi="Times New Roman" w:cs="Times New Roman"/>
          <w:sz w:val="28"/>
          <w:szCs w:val="28"/>
        </w:rPr>
        <w:t xml:space="preserve">Discoid lupus </w:t>
      </w:r>
      <w:proofErr w:type="spellStart"/>
      <w:r w:rsidRPr="000225AB">
        <w:rPr>
          <w:rFonts w:ascii="Times New Roman" w:hAnsi="Times New Roman" w:cs="Times New Roman"/>
          <w:sz w:val="28"/>
          <w:szCs w:val="28"/>
        </w:rPr>
        <w:t>erythematosus</w:t>
      </w:r>
      <w:proofErr w:type="spellEnd"/>
      <w:r w:rsidRPr="00022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25AB">
        <w:rPr>
          <w:rFonts w:ascii="Times New Roman" w:hAnsi="Times New Roman" w:cs="Times New Roman"/>
          <w:sz w:val="28"/>
          <w:szCs w:val="28"/>
        </w:rPr>
        <w:t>cutaneous</w:t>
      </w:r>
      <w:proofErr w:type="spellEnd"/>
      <w:r w:rsidRPr="0002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5AB">
        <w:rPr>
          <w:rFonts w:ascii="Times New Roman" w:hAnsi="Times New Roman" w:cs="Times New Roman"/>
          <w:sz w:val="28"/>
          <w:szCs w:val="28"/>
        </w:rPr>
        <w:t>leishmaniasis</w:t>
      </w:r>
      <w:proofErr w:type="spellEnd"/>
      <w:r w:rsidRPr="000225AB">
        <w:rPr>
          <w:rFonts w:ascii="Times New Roman" w:hAnsi="Times New Roman" w:cs="Times New Roman"/>
          <w:sz w:val="28"/>
          <w:szCs w:val="28"/>
        </w:rPr>
        <w:t>, leprosy, syphilis.</w:t>
      </w:r>
      <w:proofErr w:type="gramEnd"/>
    </w:p>
    <w:p w:rsidR="00AD16C3" w:rsidRPr="000225AB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0225AB">
        <w:rPr>
          <w:rFonts w:ascii="Times New Roman" w:hAnsi="Times New Roman" w:cs="Times New Roman"/>
          <w:sz w:val="28"/>
          <w:szCs w:val="28"/>
        </w:rPr>
        <w:t>14. Name the drugs that are used to treat skin tuberculosis.</w:t>
      </w:r>
    </w:p>
    <w:p w:rsidR="00AD16C3" w:rsidRPr="000225AB" w:rsidRDefault="00AD16C3" w:rsidP="00AD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D</w:t>
      </w:r>
      <w:r w:rsidRPr="000225AB">
        <w:rPr>
          <w:rFonts w:ascii="Times New Roman" w:hAnsi="Times New Roman" w:cs="Times New Roman"/>
          <w:sz w:val="28"/>
          <w:szCs w:val="28"/>
        </w:rPr>
        <w:t xml:space="preserve">rugs of high efficiency: </w:t>
      </w:r>
      <w:proofErr w:type="spellStart"/>
      <w:r w:rsidRPr="000225AB">
        <w:rPr>
          <w:rFonts w:ascii="Times New Roman" w:hAnsi="Times New Roman" w:cs="Times New Roman"/>
          <w:sz w:val="28"/>
          <w:szCs w:val="28"/>
        </w:rPr>
        <w:t>isoniazid</w:t>
      </w:r>
      <w:proofErr w:type="spellEnd"/>
      <w:r w:rsidRPr="000225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225AB">
        <w:rPr>
          <w:rFonts w:ascii="Times New Roman" w:hAnsi="Times New Roman" w:cs="Times New Roman"/>
          <w:sz w:val="28"/>
          <w:szCs w:val="28"/>
        </w:rPr>
        <w:t>tubazid</w:t>
      </w:r>
      <w:proofErr w:type="spellEnd"/>
      <w:r w:rsidRPr="000225A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225AB">
        <w:rPr>
          <w:rFonts w:ascii="Times New Roman" w:hAnsi="Times New Roman" w:cs="Times New Roman"/>
          <w:sz w:val="28"/>
          <w:szCs w:val="28"/>
        </w:rPr>
        <w:t>rifampicin</w:t>
      </w:r>
      <w:proofErr w:type="spellEnd"/>
      <w:r w:rsidRPr="000225AB">
        <w:rPr>
          <w:rFonts w:ascii="Times New Roman" w:hAnsi="Times New Roman" w:cs="Times New Roman"/>
          <w:sz w:val="28"/>
          <w:szCs w:val="28"/>
        </w:rPr>
        <w:t>.</w:t>
      </w:r>
    </w:p>
    <w:p w:rsidR="00AD16C3" w:rsidRPr="000225AB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0225AB">
        <w:rPr>
          <w:rFonts w:ascii="Times New Roman" w:hAnsi="Times New Roman" w:cs="Times New Roman"/>
          <w:sz w:val="28"/>
          <w:szCs w:val="28"/>
        </w:rPr>
        <w:t xml:space="preserve">● Medium effective drugs: </w:t>
      </w:r>
      <w:proofErr w:type="spellStart"/>
      <w:r w:rsidRPr="000225AB">
        <w:rPr>
          <w:rFonts w:ascii="Times New Roman" w:hAnsi="Times New Roman" w:cs="Times New Roman"/>
          <w:sz w:val="28"/>
          <w:szCs w:val="28"/>
        </w:rPr>
        <w:t>ethambutol</w:t>
      </w:r>
      <w:proofErr w:type="spellEnd"/>
      <w:r w:rsidRPr="00022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25AB">
        <w:rPr>
          <w:rFonts w:ascii="Times New Roman" w:hAnsi="Times New Roman" w:cs="Times New Roman"/>
          <w:sz w:val="28"/>
          <w:szCs w:val="28"/>
        </w:rPr>
        <w:t>prothionamide</w:t>
      </w:r>
      <w:proofErr w:type="spellEnd"/>
      <w:r w:rsidRPr="00022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25AB">
        <w:rPr>
          <w:rFonts w:ascii="Times New Roman" w:hAnsi="Times New Roman" w:cs="Times New Roman"/>
          <w:sz w:val="28"/>
          <w:szCs w:val="28"/>
        </w:rPr>
        <w:t>pyrazinamide</w:t>
      </w:r>
      <w:proofErr w:type="spellEnd"/>
      <w:r w:rsidRPr="000225AB">
        <w:rPr>
          <w:rFonts w:ascii="Times New Roman" w:hAnsi="Times New Roman" w:cs="Times New Roman"/>
          <w:sz w:val="28"/>
          <w:szCs w:val="28"/>
        </w:rPr>
        <w:t xml:space="preserve">, streptomycin, </w:t>
      </w:r>
      <w:proofErr w:type="spellStart"/>
      <w:r w:rsidRPr="000225AB">
        <w:rPr>
          <w:rFonts w:ascii="Times New Roman" w:hAnsi="Times New Roman" w:cs="Times New Roman"/>
          <w:sz w:val="28"/>
          <w:szCs w:val="28"/>
        </w:rPr>
        <w:t>kanamycin</w:t>
      </w:r>
      <w:proofErr w:type="spellEnd"/>
      <w:r w:rsidRPr="000225AB">
        <w:rPr>
          <w:rFonts w:ascii="Times New Roman" w:hAnsi="Times New Roman" w:cs="Times New Roman"/>
          <w:sz w:val="28"/>
          <w:szCs w:val="28"/>
        </w:rPr>
        <w:t>.</w:t>
      </w:r>
    </w:p>
    <w:p w:rsidR="00AD16C3" w:rsidRPr="000225AB" w:rsidRDefault="00AD16C3" w:rsidP="00AD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D</w:t>
      </w:r>
      <w:r w:rsidRPr="000225AB">
        <w:rPr>
          <w:rFonts w:ascii="Times New Roman" w:hAnsi="Times New Roman" w:cs="Times New Roman"/>
          <w:sz w:val="28"/>
          <w:szCs w:val="28"/>
        </w:rPr>
        <w:t>rugs</w:t>
      </w:r>
      <w:r>
        <w:rPr>
          <w:rFonts w:ascii="Times New Roman" w:hAnsi="Times New Roman" w:cs="Times New Roman"/>
          <w:sz w:val="28"/>
          <w:szCs w:val="28"/>
        </w:rPr>
        <w:t xml:space="preserve"> of moderate effectiveness: PASA (</w:t>
      </w:r>
      <w:proofErr w:type="spellStart"/>
      <w:r>
        <w:rPr>
          <w:rFonts w:ascii="Times New Roman" w:hAnsi="Times New Roman" w:cs="Times New Roman"/>
          <w:sz w:val="28"/>
          <w:szCs w:val="28"/>
        </w:rPr>
        <w:t>para-aminosalicylic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acid)</w:t>
      </w:r>
      <w:r w:rsidRPr="00022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25AB">
        <w:rPr>
          <w:rFonts w:ascii="Times New Roman" w:hAnsi="Times New Roman" w:cs="Times New Roman"/>
          <w:sz w:val="28"/>
          <w:szCs w:val="28"/>
        </w:rPr>
        <w:t>tibon</w:t>
      </w:r>
      <w:proofErr w:type="spellEnd"/>
      <w:r w:rsidRPr="000225AB">
        <w:rPr>
          <w:rFonts w:ascii="Times New Roman" w:hAnsi="Times New Roman" w:cs="Times New Roman"/>
          <w:sz w:val="28"/>
          <w:szCs w:val="28"/>
        </w:rPr>
        <w:t>.</w:t>
      </w:r>
    </w:p>
    <w:p w:rsidR="00AD16C3" w:rsidRPr="000225AB" w:rsidRDefault="00AD16C3" w:rsidP="00AD16C3">
      <w:pPr>
        <w:rPr>
          <w:rFonts w:ascii="Times New Roman" w:hAnsi="Times New Roman" w:cs="Times New Roman"/>
          <w:sz w:val="28"/>
          <w:szCs w:val="28"/>
        </w:rPr>
      </w:pPr>
    </w:p>
    <w:p w:rsidR="00AD16C3" w:rsidRPr="000225AB" w:rsidRDefault="00AD16C3" w:rsidP="00AD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Give the definition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of  </w:t>
      </w:r>
      <w:r w:rsidRPr="00713ED0">
        <w:rPr>
          <w:rFonts w:ascii="Times New Roman" w:hAnsi="Times New Roman" w:cs="Times New Roman"/>
          <w:b/>
          <w:sz w:val="28"/>
          <w:szCs w:val="28"/>
        </w:rPr>
        <w:t>Leprosy</w:t>
      </w:r>
      <w:proofErr w:type="gramEnd"/>
      <w:r w:rsidRPr="000225AB">
        <w:rPr>
          <w:rFonts w:ascii="Times New Roman" w:hAnsi="Times New Roman" w:cs="Times New Roman"/>
          <w:sz w:val="28"/>
          <w:szCs w:val="28"/>
        </w:rPr>
        <w:t>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0225AB">
        <w:rPr>
          <w:rFonts w:ascii="Times New Roman" w:hAnsi="Times New Roman" w:cs="Times New Roman"/>
          <w:sz w:val="28"/>
          <w:szCs w:val="28"/>
        </w:rPr>
        <w:t xml:space="preserve">ICD-10: A30 </w:t>
      </w:r>
      <w:proofErr w:type="spellStart"/>
      <w:r w:rsidRPr="000225AB">
        <w:rPr>
          <w:rFonts w:ascii="Times New Roman" w:hAnsi="Times New Roman" w:cs="Times New Roman"/>
          <w:sz w:val="28"/>
          <w:szCs w:val="28"/>
        </w:rPr>
        <w:t>Lepra</w:t>
      </w:r>
      <w:proofErr w:type="spellEnd"/>
      <w:r w:rsidRPr="000225AB">
        <w:rPr>
          <w:rFonts w:ascii="Times New Roman" w:hAnsi="Times New Roman" w:cs="Times New Roman"/>
          <w:sz w:val="28"/>
          <w:szCs w:val="28"/>
        </w:rPr>
        <w:t xml:space="preserve">, syn. Hansen's disease (Leprosy, sin. </w:t>
      </w:r>
      <w:proofErr w:type="spellStart"/>
      <w:proofErr w:type="gramStart"/>
      <w:r w:rsidRPr="000225AB">
        <w:rPr>
          <w:rFonts w:ascii="Times New Roman" w:hAnsi="Times New Roman" w:cs="Times New Roman"/>
          <w:sz w:val="28"/>
          <w:szCs w:val="28"/>
        </w:rPr>
        <w:t>Hansens</w:t>
      </w:r>
      <w:proofErr w:type="spellEnd"/>
      <w:proofErr w:type="gramEnd"/>
      <w:r w:rsidRPr="000225AB">
        <w:rPr>
          <w:rFonts w:ascii="Times New Roman" w:hAnsi="Times New Roman" w:cs="Times New Roman"/>
          <w:sz w:val="28"/>
          <w:szCs w:val="28"/>
        </w:rPr>
        <w:t xml:space="preserve"> disease) is a chronic bacterial infection caused by mycobacterium leprosy, characterized by lesions of the skin, mucous membranes,</w:t>
      </w:r>
      <w:r w:rsidRPr="00894C38">
        <w:t xml:space="preserve"> </w:t>
      </w:r>
      <w:r w:rsidRPr="00894C38">
        <w:rPr>
          <w:rFonts w:ascii="Times New Roman" w:hAnsi="Times New Roman" w:cs="Times New Roman"/>
          <w:sz w:val="28"/>
          <w:szCs w:val="28"/>
        </w:rPr>
        <w:t>characterized by damage to the skin, mucous membranes, peripheral nervous system and internal organs.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>16. I</w:t>
      </w:r>
      <w:r>
        <w:rPr>
          <w:rFonts w:ascii="Times New Roman" w:hAnsi="Times New Roman" w:cs="Times New Roman"/>
          <w:sz w:val="28"/>
          <w:szCs w:val="28"/>
        </w:rPr>
        <w:t>dentify the causative agent of L</w:t>
      </w:r>
      <w:r w:rsidRPr="00894C38">
        <w:rPr>
          <w:rFonts w:ascii="Times New Roman" w:hAnsi="Times New Roman" w:cs="Times New Roman"/>
          <w:sz w:val="28"/>
          <w:szCs w:val="28"/>
        </w:rPr>
        <w:t>eprosy.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The causative agent of leprosy, Mycobacterium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lepra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>, is a gram-positive aerobic, has a tropism to peripheral nerves.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>17. Indicate the source of infection and the route of transmission of infection in leprosy.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lastRenderedPageBreak/>
        <w:t>The source of infection is an infected person.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Transmission routes - airborne, possible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transdermal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transmissive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>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>18. List the classification of leprosy.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>There are 2 classifications of leprosy: Madrid and Ridley-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Jopling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>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According to the Madrid classification, there are 2 polar types of leprosy -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lepromatous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tuberculoid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and 2 intermediate types: undifferentiated (dimorphic) and borderline.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>According to the Ridley-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Jopling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classification, there are: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C38">
        <w:rPr>
          <w:rFonts w:ascii="Times New Roman" w:hAnsi="Times New Roman" w:cs="Times New Roman"/>
          <w:sz w:val="28"/>
          <w:szCs w:val="28"/>
        </w:rPr>
        <w:t>TTp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-polar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tuberculoid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type of leprosy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>TTS-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subpolar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tuberculoid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type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PT-borderline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tuberculoid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type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>PP-borderline leprosy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PL-borderline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lepromatous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type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LTc-subpolar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lepromatous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type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LTP-polar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lepromatous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type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19. Give a characteristic of the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lepromatous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type of leprosy.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4C38">
        <w:rPr>
          <w:rFonts w:ascii="Times New Roman" w:hAnsi="Times New Roman" w:cs="Times New Roman"/>
          <w:sz w:val="28"/>
          <w:szCs w:val="28"/>
        </w:rPr>
        <w:t xml:space="preserve">Relatively severe course of the disease, high contagiousness, negative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lepromine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test, a large amount of M.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leprae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in the affected areas, early involvement in the process of mucous membranes and internal organs, later involvement of the peripheral nervous system.</w:t>
      </w:r>
      <w:proofErr w:type="gramEnd"/>
      <w:r w:rsidRPr="00894C38">
        <w:rPr>
          <w:rFonts w:ascii="Times New Roman" w:hAnsi="Times New Roman" w:cs="Times New Roman"/>
          <w:sz w:val="28"/>
          <w:szCs w:val="28"/>
        </w:rPr>
        <w:t xml:space="preserve"> Numerous elements up to 10-100 or more appear on the skin (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erythematous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>-pigmented spots, nodules / tubercles / plaques, nodes), small (less than 2 cm in diameter), with indistinct contours, symmetrical, resolving with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C38">
        <w:rPr>
          <w:rFonts w:ascii="Times New Roman" w:hAnsi="Times New Roman" w:cs="Times New Roman"/>
          <w:sz w:val="28"/>
          <w:szCs w:val="28"/>
        </w:rPr>
        <w:t xml:space="preserve">the formation of secondary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dyschromic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spots, ulcers, scars. Late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894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loss of sensitivity, sebum secretion</w:t>
      </w:r>
      <w:r w:rsidRPr="00894C38">
        <w:rPr>
          <w:rFonts w:ascii="Times New Roman" w:hAnsi="Times New Roman" w:cs="Times New Roman"/>
          <w:sz w:val="28"/>
          <w:szCs w:val="28"/>
        </w:rPr>
        <w:t xml:space="preserve"> and sweating are disturbed,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vellus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/ bristly hair falls out.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20. Give the characteristics of the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tuberculoid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type of leprosy.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A relatively mild course of the disease, weak contagiousness, a positive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lepromine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test, early involvement of the peripheral nervous system in the process, M.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leprae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in the lesions, as a rule, are not detected. Few, up to 1-10 elements appear on the skin (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erythematous-hypopigmented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spots, papules / tubercles / plaques, nodes), large (more than 5 cm in diameter), clearly delineated, asymmetric, resolving with the formation of secondary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achromic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spots, s</w:t>
      </w:r>
      <w:r>
        <w:rPr>
          <w:rFonts w:ascii="Times New Roman" w:hAnsi="Times New Roman" w:cs="Times New Roman"/>
          <w:sz w:val="28"/>
          <w:szCs w:val="28"/>
        </w:rPr>
        <w:t xml:space="preserve">ometimes </w:t>
      </w:r>
      <w:proofErr w:type="spellStart"/>
      <w:r>
        <w:rPr>
          <w:rFonts w:ascii="Times New Roman" w:hAnsi="Times New Roman" w:cs="Times New Roman"/>
          <w:sz w:val="28"/>
          <w:szCs w:val="28"/>
        </w:rPr>
        <w:t>cicatricial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atrophy.</w:t>
      </w:r>
      <w:r w:rsidRPr="00894C38">
        <w:rPr>
          <w:rFonts w:ascii="Times New Roman" w:hAnsi="Times New Roman" w:cs="Times New Roman"/>
          <w:sz w:val="28"/>
          <w:szCs w:val="28"/>
        </w:rPr>
        <w:t xml:space="preserve"> Sensitivity, sebum and sweating are disturbed early,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vellus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/ bristly hair falls out.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lastRenderedPageBreak/>
        <w:t xml:space="preserve">21. Describe the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pathomorphological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manifestations of leprosy.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In the dermis, a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granuloma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is formed from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epithelioid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and giant multinucleated cells surrounded by lymphocytes.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M.leprae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is found in fresh leprosy foci.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>22. List with what diseases leprosy is differentiated.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4C38">
        <w:rPr>
          <w:rFonts w:ascii="Times New Roman" w:hAnsi="Times New Roman" w:cs="Times New Roman"/>
          <w:sz w:val="28"/>
          <w:szCs w:val="28"/>
        </w:rPr>
        <w:t>Cutaneous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leishmaniasis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, skin tuberculosis,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seborrheic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eczema, mycoses,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vitiligo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>, syphilis.</w:t>
      </w:r>
      <w:proofErr w:type="gramEnd"/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>23. Indicate the methods of laboratory diagnosis of leprosy.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proofErr w:type="gramStart"/>
      <w:r w:rsidRPr="00894C38">
        <w:rPr>
          <w:rFonts w:ascii="Times New Roman" w:hAnsi="Times New Roman" w:cs="Times New Roman"/>
          <w:sz w:val="28"/>
          <w:szCs w:val="28"/>
        </w:rPr>
        <w:t>bacterioscopic</w:t>
      </w:r>
      <w:proofErr w:type="spellEnd"/>
      <w:proofErr w:type="gramEnd"/>
      <w:r w:rsidRPr="00894C38">
        <w:rPr>
          <w:rFonts w:ascii="Times New Roman" w:hAnsi="Times New Roman" w:cs="Times New Roman"/>
          <w:sz w:val="28"/>
          <w:szCs w:val="28"/>
        </w:rPr>
        <w:t xml:space="preserve"> / microscopic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 The material for the study is scraping from the mucous membrane of the nasal septum and from dissected tissues. Also,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scarificates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from the lobes of the auricles, chin, brow ridges, and distal extremities are used as a diagnostic material.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● PCR - identification of M.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leprae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DNA in affected tissues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proofErr w:type="gramStart"/>
      <w:r w:rsidRPr="00894C38">
        <w:rPr>
          <w:rFonts w:ascii="Times New Roman" w:hAnsi="Times New Roman" w:cs="Times New Roman"/>
          <w:sz w:val="28"/>
          <w:szCs w:val="28"/>
        </w:rPr>
        <w:t>lepromine</w:t>
      </w:r>
      <w:proofErr w:type="spellEnd"/>
      <w:proofErr w:type="gramEnd"/>
      <w:r w:rsidRPr="00894C38">
        <w:rPr>
          <w:rFonts w:ascii="Times New Roman" w:hAnsi="Times New Roman" w:cs="Times New Roman"/>
          <w:sz w:val="28"/>
          <w:szCs w:val="28"/>
        </w:rPr>
        <w:t xml:space="preserve"> test</w:t>
      </w:r>
    </w:p>
    <w:p w:rsidR="00AD16C3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proofErr w:type="gramStart"/>
      <w:r w:rsidRPr="00894C38">
        <w:rPr>
          <w:rFonts w:ascii="Times New Roman" w:hAnsi="Times New Roman" w:cs="Times New Roman"/>
          <w:sz w:val="28"/>
          <w:szCs w:val="28"/>
        </w:rPr>
        <w:t>patho</w:t>
      </w:r>
      <w:r>
        <w:rPr>
          <w:rFonts w:ascii="Times New Roman" w:hAnsi="Times New Roman" w:cs="Times New Roman"/>
          <w:sz w:val="28"/>
          <w:szCs w:val="28"/>
        </w:rPr>
        <w:t>morpho</w:t>
      </w:r>
      <w:r w:rsidRPr="00894C38">
        <w:rPr>
          <w:rFonts w:ascii="Times New Roman" w:hAnsi="Times New Roman" w:cs="Times New Roman"/>
          <w:sz w:val="28"/>
          <w:szCs w:val="28"/>
        </w:rPr>
        <w:t>logical</w:t>
      </w:r>
      <w:proofErr w:type="spellEnd"/>
      <w:proofErr w:type="gramEnd"/>
      <w:r w:rsidRPr="00894C38">
        <w:rPr>
          <w:rFonts w:ascii="Times New Roman" w:hAnsi="Times New Roman" w:cs="Times New Roman"/>
          <w:sz w:val="28"/>
          <w:szCs w:val="28"/>
        </w:rPr>
        <w:t xml:space="preserve"> examination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>24. List methods of prevention of leprosy.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Early detection, registration and adequate treatment of patients; isolation of patients with a positive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lepromine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test; compliance with sanitary and hygienic rules; control of persons in contact with patients; if necessary, in patients with a negative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lepromin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test, preventive treatment is carried out.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>25. Indicate methods of treatment for leprosy.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Treatment of leprosy is complex, carried out with systemic antibacterial drugs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rifampicin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clofazimine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lampren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proofErr w:type="gramStart"/>
      <w:r w:rsidRPr="00894C38">
        <w:rPr>
          <w:rFonts w:ascii="Times New Roman" w:hAnsi="Times New Roman" w:cs="Times New Roman"/>
          <w:sz w:val="28"/>
          <w:szCs w:val="28"/>
        </w:rPr>
        <w:t>dapsone</w:t>
      </w:r>
      <w:proofErr w:type="spellEnd"/>
      <w:proofErr w:type="gramEnd"/>
      <w:r w:rsidRPr="00894C38">
        <w:rPr>
          <w:rFonts w:ascii="Times New Roman" w:hAnsi="Times New Roman" w:cs="Times New Roman"/>
          <w:sz w:val="28"/>
          <w:szCs w:val="28"/>
        </w:rPr>
        <w:t>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Give the definition of </w:t>
      </w:r>
      <w:proofErr w:type="spellStart"/>
      <w:r w:rsidRPr="004D2BDC">
        <w:rPr>
          <w:rFonts w:ascii="Times New Roman" w:hAnsi="Times New Roman" w:cs="Times New Roman"/>
          <w:b/>
          <w:sz w:val="28"/>
          <w:szCs w:val="28"/>
        </w:rPr>
        <w:t>Cutaneous</w:t>
      </w:r>
      <w:proofErr w:type="spellEnd"/>
      <w:r w:rsidRPr="004D2B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2BDC">
        <w:rPr>
          <w:rFonts w:ascii="Times New Roman" w:hAnsi="Times New Roman" w:cs="Times New Roman"/>
          <w:b/>
          <w:sz w:val="28"/>
          <w:szCs w:val="28"/>
        </w:rPr>
        <w:t>Leishmaniasis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>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ICD-10: B55.1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Cutaneous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leishmaniasis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Leishmaniosis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cutis) is a transmissible infectious disease endemic to regions with hot climates, caused by parasitic protozoa of the genus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Leishmania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>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27. Give the characteristics of the causative agent of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cutaneous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leishmaniasis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>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The causative agent of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leishmaniasis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Leishmania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- belongs to the parasitic protozoa (Protozoa). There are 2 forms of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Leischmania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L.tropica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major and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L.tropica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minor.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28. Indicate the source of infection, vectors and route of transmission of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cutaneous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leishmaniasis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>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lastRenderedPageBreak/>
        <w:t>Sources of infection - infected people and animals (rodents: mice, rats, hedgehogs, gophers, gerbils, as well as - wolves and dogs)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Carriers of the infection are female mosquitoes of the genus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Phlebotomus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(Old World),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Lutzomyia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Psychodopygus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(New World).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>Route of transmission - infection occurs when a healthy person / animal is bitten by an infected mosquito.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29. Note which species </w:t>
      </w:r>
      <w:proofErr w:type="gramStart"/>
      <w:r w:rsidRPr="00894C38">
        <w:rPr>
          <w:rFonts w:ascii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Leishmania</w:t>
      </w:r>
      <w:proofErr w:type="spellEnd"/>
      <w:proofErr w:type="gramEnd"/>
      <w:r w:rsidRPr="00894C38">
        <w:rPr>
          <w:rFonts w:ascii="Times New Roman" w:hAnsi="Times New Roman" w:cs="Times New Roman"/>
          <w:sz w:val="28"/>
          <w:szCs w:val="28"/>
        </w:rPr>
        <w:t xml:space="preserve"> causes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cutaneous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leishmaniasis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in Azerbaijan.</w:t>
      </w:r>
    </w:p>
    <w:p w:rsidR="00AD16C3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In Azerbaijan, an endemic zone of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cutaneous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leishmaniasis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, the disease is caused by 2 species of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Leishmania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L.tropica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major and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L.tropica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minor.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L.tropica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major causes the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zoonotic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type</w:t>
      </w:r>
      <w:r>
        <w:rPr>
          <w:rFonts w:ascii="Times New Roman" w:hAnsi="Times New Roman" w:cs="Times New Roman"/>
          <w:sz w:val="28"/>
          <w:szCs w:val="28"/>
        </w:rPr>
        <w:t xml:space="preserve"> (rural)</w:t>
      </w:r>
      <w:r w:rsidRPr="00894C38">
        <w:rPr>
          <w:rFonts w:ascii="Times New Roman" w:hAnsi="Times New Roman" w:cs="Times New Roman"/>
          <w:sz w:val="28"/>
          <w:szCs w:val="28"/>
        </w:rPr>
        <w:t xml:space="preserve"> of the disease, lives and parasitizes on animals.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L.tropica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minor </w:t>
      </w:r>
      <w:proofErr w:type="gramStart"/>
      <w:r w:rsidRPr="00894C38">
        <w:rPr>
          <w:rFonts w:ascii="Times New Roman" w:hAnsi="Times New Roman" w:cs="Times New Roman"/>
          <w:sz w:val="28"/>
          <w:szCs w:val="28"/>
        </w:rPr>
        <w:t>causes</w:t>
      </w:r>
      <w:proofErr w:type="gramEnd"/>
      <w:r w:rsidRPr="00894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anthroponous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type</w:t>
      </w:r>
      <w:r>
        <w:rPr>
          <w:rFonts w:ascii="Times New Roman" w:hAnsi="Times New Roman" w:cs="Times New Roman"/>
          <w:sz w:val="28"/>
          <w:szCs w:val="28"/>
        </w:rPr>
        <w:t xml:space="preserve"> (urban)</w:t>
      </w:r>
      <w:r w:rsidRPr="00894C38">
        <w:rPr>
          <w:rFonts w:ascii="Times New Roman" w:hAnsi="Times New Roman" w:cs="Times New Roman"/>
          <w:sz w:val="28"/>
          <w:szCs w:val="28"/>
        </w:rPr>
        <w:t xml:space="preserve"> of skin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leishmaniasis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>, parasitizes on humans.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30. Give the clinical characteristics of the rural type of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cutaneous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leishmaniasis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>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>Rural (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zoonotic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>) type - at the site of the bite, single, rarely multiple nodules / tubercles (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leishmaniomas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) appear, bright red, rounded, 0.2-0.5 cm in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size.After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3-5 days, th</w:t>
      </w:r>
      <w:r>
        <w:rPr>
          <w:rFonts w:ascii="Times New Roman" w:hAnsi="Times New Roman" w:cs="Times New Roman"/>
          <w:sz w:val="28"/>
          <w:szCs w:val="28"/>
        </w:rPr>
        <w:t>e nodule increases in size to 2,</w:t>
      </w:r>
      <w:r w:rsidRPr="00894C38">
        <w:rPr>
          <w:rFonts w:ascii="Times New Roman" w:hAnsi="Times New Roman" w:cs="Times New Roman"/>
          <w:sz w:val="28"/>
          <w:szCs w:val="28"/>
        </w:rPr>
        <w:t xml:space="preserve">0 cm, turns into a boil-like knot of a doughy consistency. Central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leishmanioma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necrosis begins after 1-3 weeks, which lasts 1-3 months. As the necrotic masses are cleared, a crater-shaped ulcer is formed. After 2-5 months, the ulcer is scarred with the formation of a retracted scar.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31. Give the clinical characteristics of the urban type of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cutaneous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leishmaniasis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>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>Urban (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anthroponous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>) type - a papule / tubercle is formed at the site of the bite, dark red, rounded with a smooth surface, 0.1-0.2 cm in size.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C38">
        <w:rPr>
          <w:rFonts w:ascii="Times New Roman" w:hAnsi="Times New Roman" w:cs="Times New Roman"/>
          <w:sz w:val="28"/>
          <w:szCs w:val="28"/>
        </w:rPr>
        <w:t xml:space="preserve">After 3-6 months, the </w:t>
      </w:r>
      <w:r>
        <w:rPr>
          <w:rFonts w:ascii="Times New Roman" w:hAnsi="Times New Roman" w:cs="Times New Roman"/>
          <w:sz w:val="28"/>
          <w:szCs w:val="28"/>
        </w:rPr>
        <w:t>papule reaches 2.0 cm in size. I</w:t>
      </w:r>
      <w:r w:rsidRPr="00894C38">
        <w:rPr>
          <w:rFonts w:ascii="Times New Roman" w:hAnsi="Times New Roman" w:cs="Times New Roman"/>
          <w:sz w:val="28"/>
          <w:szCs w:val="28"/>
        </w:rPr>
        <w:t>n the center of the papule, a crater-shaped depression is formed, filled with horny crusts, under which healing occurs, or crusts are rejected, exposing a superficial ulcer. After 6-12 months, the process ends with the formation of a scar.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32. Make a differential diagnosis of urban and rural types of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cutaneous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leishmaniasis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>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The rural type is characterized by seasonality associated with the vital activity of mosquitoes in the warm season (May-September). Mainly the lower limbs are affected. The incubation period is 1-5 </w:t>
      </w:r>
      <w:proofErr w:type="gramStart"/>
      <w:r w:rsidRPr="00894C38">
        <w:rPr>
          <w:rFonts w:ascii="Times New Roman" w:hAnsi="Times New Roman" w:cs="Times New Roman"/>
          <w:sz w:val="28"/>
          <w:szCs w:val="28"/>
        </w:rPr>
        <w:t>weeks,</w:t>
      </w:r>
      <w:proofErr w:type="gramEnd"/>
      <w:r w:rsidRPr="00894C38">
        <w:rPr>
          <w:rFonts w:ascii="Times New Roman" w:hAnsi="Times New Roman" w:cs="Times New Roman"/>
          <w:sz w:val="28"/>
          <w:szCs w:val="28"/>
        </w:rPr>
        <w:t xml:space="preserve"> the duration of the disease is 3-6 months.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lastRenderedPageBreak/>
        <w:t>The urban type is not associated with seasonality. The face is more often affected, less often the lower extremities. The incubation period lasts an average of 3-6 months, sometimes 1-2 years. The disease is characterized by a long course.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>33. List the atypical f</w:t>
      </w:r>
      <w:r>
        <w:rPr>
          <w:rFonts w:ascii="Times New Roman" w:hAnsi="Times New Roman" w:cs="Times New Roman"/>
          <w:sz w:val="28"/>
          <w:szCs w:val="28"/>
        </w:rPr>
        <w:t xml:space="preserve">orms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cutaneous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leishmaniasis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Tuberculoid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>, abortive.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34. List the </w:t>
      </w:r>
      <w:proofErr w:type="gramStart"/>
      <w:r w:rsidRPr="00894C38">
        <w:rPr>
          <w:rFonts w:ascii="Times New Roman" w:hAnsi="Times New Roman" w:cs="Times New Roman"/>
          <w:sz w:val="28"/>
          <w:szCs w:val="28"/>
        </w:rPr>
        <w:t xml:space="preserve">diseases with which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cutaneous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leishmaniasis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is</w:t>
      </w:r>
      <w:proofErr w:type="gramEnd"/>
      <w:r w:rsidRPr="00894C38">
        <w:rPr>
          <w:rFonts w:ascii="Times New Roman" w:hAnsi="Times New Roman" w:cs="Times New Roman"/>
          <w:sz w:val="28"/>
          <w:szCs w:val="28"/>
        </w:rPr>
        <w:t xml:space="preserve"> differentiated (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Borovsky'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disease</w:t>
      </w:r>
      <w:r w:rsidRPr="00894C38">
        <w:rPr>
          <w:rFonts w:ascii="Times New Roman" w:hAnsi="Times New Roman" w:cs="Times New Roman"/>
          <w:sz w:val="28"/>
          <w:szCs w:val="28"/>
        </w:rPr>
        <w:t>).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894C38">
        <w:rPr>
          <w:rFonts w:ascii="Times New Roman" w:hAnsi="Times New Roman" w:cs="Times New Roman"/>
          <w:sz w:val="28"/>
          <w:szCs w:val="28"/>
        </w:rPr>
        <w:t>leprosy</w:t>
      </w:r>
      <w:proofErr w:type="gramEnd"/>
      <w:r w:rsidRPr="00894C38">
        <w:rPr>
          <w:rFonts w:ascii="Times New Roman" w:hAnsi="Times New Roman" w:cs="Times New Roman"/>
          <w:sz w:val="28"/>
          <w:szCs w:val="28"/>
        </w:rPr>
        <w:t xml:space="preserve"> - loss of sensitivity in the lesions is characteristic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894C38">
        <w:rPr>
          <w:rFonts w:ascii="Times New Roman" w:hAnsi="Times New Roman" w:cs="Times New Roman"/>
          <w:sz w:val="28"/>
          <w:szCs w:val="28"/>
        </w:rPr>
        <w:t>tuberculosis</w:t>
      </w:r>
      <w:proofErr w:type="gramEnd"/>
      <w:r w:rsidRPr="00894C38">
        <w:rPr>
          <w:rFonts w:ascii="Times New Roman" w:hAnsi="Times New Roman" w:cs="Times New Roman"/>
          <w:sz w:val="28"/>
          <w:szCs w:val="28"/>
        </w:rPr>
        <w:t xml:space="preserve"> of the skin - characterized by positive symptoms of "apple jelly", "probe", positive tuberculin test, with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pathomorphological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examination -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granuloma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from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epithelioid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cells, lymphocytes and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Langhans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cells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●furunc</w:t>
      </w:r>
      <w:r w:rsidRPr="00894C38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94C38">
        <w:rPr>
          <w:rFonts w:ascii="Times New Roman" w:hAnsi="Times New Roman" w:cs="Times New Roman"/>
          <w:sz w:val="28"/>
          <w:szCs w:val="28"/>
        </w:rPr>
        <w:t xml:space="preserve"> / carbuncle - characterized by an acute onset, purulent core, soreness.</w:t>
      </w:r>
      <w:proofErr w:type="gramEnd"/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35. Note what the diagnosis of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cutaneous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leishmaniasis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is based on.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894C38">
        <w:rPr>
          <w:rFonts w:ascii="Times New Roman" w:hAnsi="Times New Roman" w:cs="Times New Roman"/>
          <w:sz w:val="28"/>
          <w:szCs w:val="28"/>
        </w:rPr>
        <w:t>clinical</w:t>
      </w:r>
      <w:proofErr w:type="gramEnd"/>
      <w:r w:rsidRPr="00894C38">
        <w:rPr>
          <w:rFonts w:ascii="Times New Roman" w:hAnsi="Times New Roman" w:cs="Times New Roman"/>
          <w:sz w:val="28"/>
          <w:szCs w:val="28"/>
        </w:rPr>
        <w:t xml:space="preserve"> picture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proofErr w:type="gramStart"/>
      <w:r w:rsidRPr="00894C38">
        <w:rPr>
          <w:rFonts w:ascii="Times New Roman" w:hAnsi="Times New Roman" w:cs="Times New Roman"/>
          <w:sz w:val="28"/>
          <w:szCs w:val="28"/>
        </w:rPr>
        <w:t>anamnestic</w:t>
      </w:r>
      <w:proofErr w:type="spellEnd"/>
      <w:proofErr w:type="gramEnd"/>
      <w:r w:rsidRPr="00894C38">
        <w:rPr>
          <w:rFonts w:ascii="Times New Roman" w:hAnsi="Times New Roman" w:cs="Times New Roman"/>
          <w:sz w:val="28"/>
          <w:szCs w:val="28"/>
        </w:rPr>
        <w:t xml:space="preserve"> data on the stay of patients in endemic areas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894C38">
        <w:rPr>
          <w:rFonts w:ascii="Times New Roman" w:hAnsi="Times New Roman" w:cs="Times New Roman"/>
          <w:sz w:val="28"/>
          <w:szCs w:val="28"/>
        </w:rPr>
        <w:t>cytological</w:t>
      </w:r>
      <w:proofErr w:type="gramEnd"/>
      <w:r w:rsidRPr="00894C38">
        <w:rPr>
          <w:rFonts w:ascii="Times New Roman" w:hAnsi="Times New Roman" w:cs="Times New Roman"/>
          <w:sz w:val="28"/>
          <w:szCs w:val="28"/>
        </w:rPr>
        <w:t xml:space="preserve"> examination - detection of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Leischmania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in smears-prints.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● PCR-confirms the diagnosis of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leishmaniasis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and allows to differentiate different types of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Leischmania</w:t>
      </w:r>
      <w:proofErr w:type="spellEnd"/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36. What is the chemotherapy method for the treatment of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cutaneous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leishmaniasis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>?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The drug of choice for the chemotherapeutic method of treatment is the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pentavalent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antimony drug (sodium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spitogluconate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meglomine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antimoniate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glucantim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, which is administered intramuscularly or used for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intralesional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administration. Second-line drugs are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pentamidine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amphotericin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metronidazole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itraconazole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ketaconazole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94C38">
        <w:rPr>
          <w:rFonts w:ascii="Times New Roman" w:hAnsi="Times New Roman" w:cs="Times New Roman"/>
          <w:sz w:val="28"/>
          <w:szCs w:val="28"/>
        </w:rPr>
        <w:t>chloroquine</w:t>
      </w:r>
      <w:proofErr w:type="spellEnd"/>
      <w:proofErr w:type="gramEnd"/>
      <w:r w:rsidRPr="00894C38">
        <w:rPr>
          <w:rFonts w:ascii="Times New Roman" w:hAnsi="Times New Roman" w:cs="Times New Roman"/>
          <w:sz w:val="28"/>
          <w:szCs w:val="28"/>
        </w:rPr>
        <w:t>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37. Indicate the destructive methods of treatment of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cutaneous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leishmaniasis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>.</w:t>
      </w:r>
    </w:p>
    <w:p w:rsidR="00AD16C3" w:rsidRPr="00894C38" w:rsidRDefault="00AD16C3" w:rsidP="00AD16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4C38">
        <w:rPr>
          <w:rFonts w:ascii="Times New Roman" w:hAnsi="Times New Roman" w:cs="Times New Roman"/>
          <w:sz w:val="28"/>
          <w:szCs w:val="28"/>
        </w:rPr>
        <w:t>Laser-electro-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cryodestruction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16C3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 xml:space="preserve">38. What are the methods of prevention of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cutaneous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38">
        <w:rPr>
          <w:rFonts w:ascii="Times New Roman" w:hAnsi="Times New Roman" w:cs="Times New Roman"/>
          <w:sz w:val="28"/>
          <w:szCs w:val="28"/>
        </w:rPr>
        <w:t>leishmaniasis</w:t>
      </w:r>
      <w:proofErr w:type="spellEnd"/>
      <w:r w:rsidRPr="00894C38">
        <w:rPr>
          <w:rFonts w:ascii="Times New Roman" w:hAnsi="Times New Roman" w:cs="Times New Roman"/>
          <w:sz w:val="28"/>
          <w:szCs w:val="28"/>
        </w:rPr>
        <w:t>?</w:t>
      </w:r>
    </w:p>
    <w:p w:rsidR="00AD16C3" w:rsidRDefault="00AD16C3" w:rsidP="00AD16C3">
      <w:pPr>
        <w:rPr>
          <w:rFonts w:ascii="Times New Roman" w:hAnsi="Times New Roman" w:cs="Times New Roman"/>
          <w:sz w:val="28"/>
          <w:szCs w:val="28"/>
        </w:rPr>
      </w:pPr>
      <w:r w:rsidRPr="00894C38">
        <w:rPr>
          <w:rFonts w:ascii="Times New Roman" w:hAnsi="Times New Roman" w:cs="Times New Roman"/>
          <w:sz w:val="28"/>
          <w:szCs w:val="28"/>
        </w:rPr>
        <w:t>Timely detection and treatment of patients, the use of personal protective equipment against mosquitoes in endemic areas, disinfection of houses and utility rooms with insecticides are of great importance.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6C3" w:rsidRPr="006F27B8" w:rsidRDefault="00AD16C3" w:rsidP="00AD16C3">
      <w:pPr>
        <w:rPr>
          <w:rFonts w:ascii="Times New Roman" w:hAnsi="Times New Roman" w:cs="Times New Roman"/>
          <w:sz w:val="28"/>
          <w:szCs w:val="28"/>
        </w:rPr>
      </w:pPr>
    </w:p>
    <w:p w:rsidR="00C84B8E" w:rsidRDefault="00C84B8E"/>
    <w:sectPr w:rsidR="00C84B8E" w:rsidSect="00C8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6C3"/>
    <w:rsid w:val="0017020A"/>
    <w:rsid w:val="00387170"/>
    <w:rsid w:val="00424E5D"/>
    <w:rsid w:val="00AD16C3"/>
    <w:rsid w:val="00C71A90"/>
    <w:rsid w:val="00C84B8E"/>
    <w:rsid w:val="00D51340"/>
    <w:rsid w:val="00F4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C3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2061</Words>
  <Characters>11753</Characters>
  <Application>Microsoft Office Word</Application>
  <DocSecurity>0</DocSecurity>
  <Lines>97</Lines>
  <Paragraphs>27</Paragraphs>
  <ScaleCrop>false</ScaleCrop>
  <Company>Krokoz™</Company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фарид</cp:lastModifiedBy>
  <cp:revision>2</cp:revision>
  <dcterms:created xsi:type="dcterms:W3CDTF">2021-04-12T08:17:00Z</dcterms:created>
  <dcterms:modified xsi:type="dcterms:W3CDTF">2021-04-12T08:17:00Z</dcterms:modified>
</cp:coreProperties>
</file>